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79D404" w14:textId="77777777" w:rsidR="0075259E" w:rsidRDefault="0075259E" w:rsidP="0075259E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《</w:t>
      </w:r>
      <w:r w:rsidR="00B04C48">
        <w:rPr>
          <w:rFonts w:ascii="黑体" w:eastAsia="黑体" w:hint="eastAsia"/>
          <w:sz w:val="30"/>
          <w:szCs w:val="30"/>
        </w:rPr>
        <w:t>西方音乐简史</w:t>
      </w:r>
      <w:r>
        <w:rPr>
          <w:rFonts w:ascii="宋体" w:hAnsi="宋体" w:hint="eastAsia"/>
          <w:b/>
          <w:sz w:val="32"/>
          <w:szCs w:val="32"/>
        </w:rPr>
        <w:t>》课程教学大纲</w:t>
      </w:r>
    </w:p>
    <w:p w14:paraId="12C763BD" w14:textId="77777777" w:rsidR="0075259E" w:rsidRDefault="0075259E" w:rsidP="0075259E">
      <w:pPr>
        <w:jc w:val="center"/>
        <w:rPr>
          <w:rFonts w:ascii="宋体" w:hAnsi="宋体"/>
          <w:b/>
          <w:szCs w:val="21"/>
        </w:rPr>
      </w:pPr>
    </w:p>
    <w:p w14:paraId="064A0BAD" w14:textId="77777777" w:rsidR="0075259E" w:rsidRDefault="0075259E" w:rsidP="0075259E">
      <w:pPr>
        <w:rPr>
          <w:rFonts w:ascii="楷体_GB2312" w:eastAsia="楷体_GB2312" w:hAnsi="宋体"/>
          <w:b/>
          <w:sz w:val="32"/>
          <w:szCs w:val="32"/>
        </w:rPr>
      </w:pPr>
      <w:r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3"/>
        <w:gridCol w:w="4848"/>
      </w:tblGrid>
      <w:tr w:rsidR="0075259E" w14:paraId="0B104CA0" w14:textId="77777777" w:rsidTr="0075259E">
        <w:trPr>
          <w:jc w:val="center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A04C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课程名称：</w:t>
            </w:r>
            <w:r w:rsidR="00B04C48" w:rsidRPr="000814E7">
              <w:rPr>
                <w:rFonts w:asciiTheme="minorEastAsia" w:hAnsiTheme="minorEastAsia" w:hint="eastAsia"/>
                <w:szCs w:val="21"/>
              </w:rPr>
              <w:t>西方音乐简史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6326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课程类别：</w:t>
            </w:r>
            <w:r>
              <w:rPr>
                <w:rFonts w:ascii="宋体" w:hAnsi="宋体" w:cs="宋体" w:hint="eastAsia"/>
                <w:bCs/>
                <w:kern w:val="0"/>
                <w:szCs w:val="21"/>
                <w:lang w:val="zh-CN"/>
              </w:rPr>
              <w:t>公共选修课</w:t>
            </w:r>
          </w:p>
        </w:tc>
      </w:tr>
      <w:tr w:rsidR="0075259E" w14:paraId="5409CD40" w14:textId="77777777" w:rsidTr="0075259E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42DD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课程英文名称：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B04C48" w:rsidRPr="000814E7">
              <w:rPr>
                <w:rFonts w:asciiTheme="minorEastAsia" w:hAnsiTheme="minorEastAsia"/>
                <w:szCs w:val="21"/>
              </w:rPr>
              <w:t>History of Western Music</w:t>
            </w:r>
          </w:p>
        </w:tc>
      </w:tr>
      <w:tr w:rsidR="0075259E" w14:paraId="28D4A46D" w14:textId="77777777" w:rsidTr="0075259E">
        <w:trPr>
          <w:jc w:val="center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EAF2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总学时/周学时/学分：</w:t>
            </w:r>
            <w:r>
              <w:rPr>
                <w:rFonts w:ascii="宋体" w:hAnsi="宋体" w:hint="eastAsia"/>
                <w:szCs w:val="21"/>
              </w:rPr>
              <w:t>28/2/1.5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F890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="005B54D2">
              <w:rPr>
                <w:rFonts w:ascii="宋体" w:hAnsi="宋体" w:hint="eastAsia"/>
                <w:szCs w:val="21"/>
              </w:rPr>
              <w:t>0</w:t>
            </w:r>
            <w:bookmarkStart w:id="0" w:name="_GoBack"/>
            <w:bookmarkEnd w:id="0"/>
          </w:p>
        </w:tc>
      </w:tr>
      <w:tr w:rsidR="0075259E" w14:paraId="2CF7A832" w14:textId="77777777" w:rsidTr="0075259E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A3AC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先修课程： </w:t>
            </w:r>
          </w:p>
        </w:tc>
      </w:tr>
      <w:tr w:rsidR="0075259E" w14:paraId="1BDE74D5" w14:textId="77777777" w:rsidTr="0075259E">
        <w:trPr>
          <w:jc w:val="center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4E2C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授课时间：</w:t>
            </w:r>
            <w:r>
              <w:rPr>
                <w:rFonts w:ascii="宋体" w:hAnsi="宋体" w:cs="宋体" w:hint="eastAsia"/>
                <w:szCs w:val="21"/>
              </w:rPr>
              <w:t>3-16 周 星期</w:t>
            </w:r>
            <w:r w:rsidR="0021021C">
              <w:rPr>
                <w:rFonts w:ascii="宋体" w:hAnsi="宋体" w:cs="宋体" w:hint="eastAsia"/>
                <w:szCs w:val="21"/>
              </w:rPr>
              <w:t>三</w:t>
            </w:r>
            <w:r>
              <w:rPr>
                <w:rFonts w:ascii="宋体" w:hAnsi="宋体" w:cs="宋体" w:hint="eastAsia"/>
                <w:szCs w:val="21"/>
              </w:rPr>
              <w:t xml:space="preserve"> 9-10 节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C250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授课地点：</w:t>
            </w:r>
            <w:r>
              <w:rPr>
                <w:rFonts w:ascii="宋体" w:hAnsi="宋体" w:cs="宋体" w:hint="eastAsia"/>
                <w:szCs w:val="21"/>
              </w:rPr>
              <w:t>6E-105</w:t>
            </w:r>
          </w:p>
        </w:tc>
      </w:tr>
      <w:tr w:rsidR="0075259E" w14:paraId="455D43A0" w14:textId="77777777" w:rsidTr="0075259E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D1B1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授课对象：</w:t>
            </w:r>
            <w:r>
              <w:rPr>
                <w:rFonts w:ascii="宋体" w:hAnsi="宋体" w:cs="宋体" w:hint="eastAsia"/>
                <w:bCs/>
                <w:kern w:val="0"/>
                <w:szCs w:val="21"/>
                <w:lang w:val="zh-CN"/>
              </w:rPr>
              <w:t>所有专业和班级</w:t>
            </w:r>
          </w:p>
        </w:tc>
      </w:tr>
      <w:tr w:rsidR="0075259E" w14:paraId="3AF72A07" w14:textId="77777777" w:rsidTr="0075259E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202D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开课院（系）：</w:t>
            </w:r>
            <w:r>
              <w:rPr>
                <w:rFonts w:ascii="宋体" w:hAnsi="宋体" w:hint="eastAsia"/>
                <w:szCs w:val="21"/>
              </w:rPr>
              <w:t xml:space="preserve"> 教育学院（师范学院）</w:t>
            </w:r>
          </w:p>
        </w:tc>
      </w:tr>
      <w:tr w:rsidR="0075259E" w14:paraId="411F9E37" w14:textId="77777777" w:rsidTr="0075259E">
        <w:trPr>
          <w:jc w:val="center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138E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任课（/助课）教师姓名/职称：</w:t>
            </w:r>
            <w:r>
              <w:rPr>
                <w:rFonts w:ascii="宋体" w:hAnsi="宋体" w:hint="eastAsia"/>
                <w:szCs w:val="21"/>
              </w:rPr>
              <w:t xml:space="preserve"> 梁宝忠/副教授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ED3B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编写人姓名/职称：</w:t>
            </w:r>
            <w:r>
              <w:rPr>
                <w:rFonts w:ascii="宋体" w:hAnsi="宋体" w:hint="eastAsia"/>
                <w:szCs w:val="21"/>
              </w:rPr>
              <w:t>梁宝忠/副教授</w:t>
            </w:r>
          </w:p>
        </w:tc>
      </w:tr>
      <w:tr w:rsidR="0075259E" w14:paraId="6E9ED41F" w14:textId="77777777" w:rsidTr="0075259E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7D24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使用教材：</w:t>
            </w:r>
            <w:r w:rsidR="00B04C48" w:rsidRPr="000814E7">
              <w:rPr>
                <w:rFonts w:ascii="宋体" w:hAnsi="宋体" w:hint="eastAsia"/>
                <w:szCs w:val="21"/>
              </w:rPr>
              <w:t>本课程暂无教材</w:t>
            </w:r>
            <w:r w:rsidRPr="000814E7">
              <w:rPr>
                <w:rFonts w:ascii="宋体" w:hAnsi="宋体" w:hint="eastAsia"/>
                <w:szCs w:val="21"/>
              </w:rPr>
              <w:t>．</w:t>
            </w:r>
          </w:p>
        </w:tc>
      </w:tr>
      <w:tr w:rsidR="0075259E" w14:paraId="7BE357EF" w14:textId="77777777" w:rsidTr="0075259E">
        <w:trPr>
          <w:trHeight w:val="1320"/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A7D0" w14:textId="77777777" w:rsidR="0075259E" w:rsidRDefault="0075259E">
            <w:pPr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教学参考资料：</w:t>
            </w:r>
          </w:p>
          <w:p w14:paraId="57FECED2" w14:textId="77777777" w:rsidR="00B04C48" w:rsidRPr="00EC7148" w:rsidRDefault="00B04C48" w:rsidP="00B04C48">
            <w:pPr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Pr="00B04C48">
              <w:rPr>
                <w:rFonts w:asciiTheme="minorEastAsia" w:hAnsiTheme="minorEastAsia" w:hint="eastAsia"/>
                <w:szCs w:val="21"/>
              </w:rPr>
              <w:t>、</w:t>
            </w:r>
            <w:r w:rsidRPr="00EC7148">
              <w:rPr>
                <w:rFonts w:ascii="宋体" w:hAnsi="宋体" w:hint="eastAsia"/>
                <w:szCs w:val="21"/>
              </w:rPr>
              <w:t>《西方音乐通史》（修订版） 于润洋 主编  上海音乐出版社 2003年7月第3版</w:t>
            </w:r>
            <w:r>
              <w:rPr>
                <w:rFonts w:ascii="宋体" w:hAnsi="宋体" w:hint="eastAsia"/>
                <w:szCs w:val="21"/>
              </w:rPr>
              <w:t xml:space="preserve"> ISBN 7-80553-950-2/J· 806</w:t>
            </w:r>
          </w:p>
          <w:p w14:paraId="65513C95" w14:textId="77777777" w:rsidR="00B04C48" w:rsidRPr="00EC7148" w:rsidRDefault="00B04C48" w:rsidP="00B04C48">
            <w:pPr>
              <w:ind w:leftChars="100" w:left="210"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Pr="00B04C48">
              <w:rPr>
                <w:rFonts w:asciiTheme="minorEastAsia" w:hAnsiTheme="minorEastAsia" w:hint="eastAsia"/>
                <w:szCs w:val="21"/>
              </w:rPr>
              <w:t>、</w:t>
            </w:r>
            <w:r w:rsidRPr="00EC7148">
              <w:rPr>
                <w:rFonts w:ascii="宋体" w:hAnsi="宋体" w:hint="eastAsia"/>
                <w:szCs w:val="21"/>
              </w:rPr>
              <w:t>《西方音乐史》 唐纳德·杰·格劳特 克劳德·帕利斯卡 著  汪启璋 吴佩华 顾连理译 人民音乐出版社 1996年1月 北京第一版</w:t>
            </w:r>
          </w:p>
          <w:p w14:paraId="788E085A" w14:textId="77777777" w:rsidR="0075259E" w:rsidRDefault="00B04C48" w:rsidP="00B04C48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3</w:t>
            </w:r>
            <w:r w:rsidRPr="00B04C48">
              <w:rPr>
                <w:rFonts w:asciiTheme="minorEastAsia" w:hAnsiTheme="minorEastAsia" w:hint="eastAsia"/>
                <w:szCs w:val="21"/>
              </w:rPr>
              <w:t>、</w:t>
            </w:r>
            <w:r w:rsidRPr="00EC7148">
              <w:rPr>
                <w:rFonts w:ascii="宋体" w:hAnsi="宋体" w:hint="eastAsia"/>
                <w:szCs w:val="21"/>
              </w:rPr>
              <w:t>《西方文明中的音乐》 〔美〕保罗·亨利·朗 著 顾连理 张洪岛 杨燕迪 汤亚汀 译杨燕迪 校 贵州人民出版社 2001年3月第一版</w:t>
            </w:r>
            <w:r w:rsidR="0075259E">
              <w:rPr>
                <w:rFonts w:ascii="宋体" w:hAnsi="宋体" w:hint="eastAsia"/>
                <w:szCs w:val="21"/>
              </w:rPr>
              <w:t>．</w:t>
            </w:r>
          </w:p>
        </w:tc>
      </w:tr>
      <w:tr w:rsidR="0075259E" w14:paraId="3CE6C431" w14:textId="77777777" w:rsidTr="0075259E">
        <w:trPr>
          <w:trHeight w:val="292"/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53C0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bCs/>
              </w:rPr>
              <w:t>课程期末考核方式：</w:t>
            </w:r>
            <w:r>
              <w:rPr>
                <w:rFonts w:ascii="宋体" w:hAnsi="宋体" w:hint="eastAsia"/>
                <w:szCs w:val="21"/>
              </w:rPr>
              <w:t>开卷</w:t>
            </w:r>
            <w:r>
              <w:rPr>
                <w:rFonts w:ascii="宋体" w:hAnsi="宋体" w:hint="eastAsia"/>
                <w:b/>
                <w:szCs w:val="21"/>
              </w:rPr>
              <w:t>（√ ）</w:t>
            </w:r>
            <w:r>
              <w:rPr>
                <w:rFonts w:ascii="宋体" w:hAnsi="宋体" w:hint="eastAsia"/>
                <w:szCs w:val="21"/>
              </w:rPr>
              <w:t xml:space="preserve">     闭卷</w:t>
            </w:r>
            <w:r>
              <w:rPr>
                <w:rFonts w:ascii="宋体" w:hAnsi="宋体" w:hint="eastAsia"/>
                <w:b/>
                <w:szCs w:val="21"/>
              </w:rPr>
              <w:t xml:space="preserve">（ ）   </w:t>
            </w:r>
            <w:r>
              <w:rPr>
                <w:rFonts w:ascii="宋体" w:hAnsi="宋体" w:hint="eastAsia"/>
                <w:szCs w:val="21"/>
              </w:rPr>
              <w:t>课程论文</w:t>
            </w:r>
            <w:r>
              <w:rPr>
                <w:rFonts w:ascii="宋体" w:hAnsi="宋体" w:hint="eastAsia"/>
                <w:b/>
                <w:szCs w:val="21"/>
              </w:rPr>
              <w:t xml:space="preserve">（ ※）    </w:t>
            </w:r>
            <w:r>
              <w:rPr>
                <w:rFonts w:ascii="宋体" w:hAnsi="宋体" w:hint="eastAsia"/>
                <w:szCs w:val="21"/>
              </w:rPr>
              <w:t>实操</w:t>
            </w:r>
            <w:r>
              <w:rPr>
                <w:rFonts w:ascii="宋体" w:hAnsi="宋体" w:hint="eastAsia"/>
                <w:b/>
                <w:szCs w:val="21"/>
              </w:rPr>
              <w:t>（ ）</w:t>
            </w:r>
          </w:p>
        </w:tc>
      </w:tr>
      <w:tr w:rsidR="0075259E" w14:paraId="2AC00E23" w14:textId="77777777" w:rsidTr="0075259E">
        <w:trPr>
          <w:jc w:val="center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64AA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联系电话：</w:t>
            </w:r>
            <w:r>
              <w:rPr>
                <w:rFonts w:ascii="宋体" w:hAnsi="宋体" w:hint="eastAsia"/>
                <w:szCs w:val="21"/>
              </w:rPr>
              <w:t>13537187758（短号：687758）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B7EE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Email: </w:t>
            </w:r>
            <w:r>
              <w:rPr>
                <w:rFonts w:ascii="宋体" w:hAnsi="宋体" w:hint="eastAsia"/>
                <w:szCs w:val="21"/>
              </w:rPr>
              <w:t>bobscarf@126.com</w:t>
            </w:r>
          </w:p>
        </w:tc>
      </w:tr>
      <w:tr w:rsidR="0075259E" w14:paraId="6BF8BFAE" w14:textId="77777777" w:rsidTr="0075259E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250A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>
              <w:rPr>
                <w:rFonts w:ascii="宋体" w:hAnsi="宋体" w:cs="宋体" w:hint="eastAsia"/>
                <w:szCs w:val="21"/>
              </w:rPr>
              <w:t>3-16 周 星期五 1-2节 音乐教研室教师办公室</w:t>
            </w:r>
          </w:p>
        </w:tc>
      </w:tr>
      <w:tr w:rsidR="0075259E" w14:paraId="2F524AC6" w14:textId="77777777" w:rsidTr="0075259E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6841" w14:textId="77777777" w:rsidR="0075259E" w:rsidRDefault="0075259E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编写时间：</w:t>
            </w:r>
            <w:r>
              <w:rPr>
                <w:rFonts w:ascii="宋体" w:hAnsi="宋体" w:hint="eastAsia"/>
                <w:szCs w:val="21"/>
              </w:rPr>
              <w:t>2016年10月16日</w:t>
            </w:r>
          </w:p>
        </w:tc>
      </w:tr>
    </w:tbl>
    <w:p w14:paraId="030B5A83" w14:textId="77777777" w:rsidR="0075259E" w:rsidRDefault="0075259E" w:rsidP="0075259E">
      <w:pPr>
        <w:tabs>
          <w:tab w:val="left" w:pos="1440"/>
        </w:tabs>
        <w:spacing w:line="360" w:lineRule="exact"/>
        <w:outlineLvl w:val="0"/>
        <w:rPr>
          <w:rFonts w:ascii="宋体" w:eastAsia="宋体" w:hAnsi="宋体" w:cs="Times New Roman"/>
          <w:b/>
          <w:sz w:val="24"/>
          <w:szCs w:val="24"/>
        </w:rPr>
      </w:pPr>
    </w:p>
    <w:p w14:paraId="659BF921" w14:textId="77777777" w:rsidR="0075259E" w:rsidRDefault="0075259E" w:rsidP="0075259E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二、课程简介</w:t>
      </w:r>
    </w:p>
    <w:p w14:paraId="2BB140E8" w14:textId="77777777" w:rsidR="0075259E" w:rsidRDefault="0075259E" w:rsidP="0075259E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B04C48" w:rsidRPr="00EC7148">
        <w:rPr>
          <w:rFonts w:ascii="宋体" w:hAnsi="宋体" w:hint="eastAsia"/>
          <w:szCs w:val="21"/>
        </w:rPr>
        <w:t>本课程是普通高校</w:t>
      </w:r>
      <w:r w:rsidR="00B04C48">
        <w:rPr>
          <w:rFonts w:ascii="宋体" w:hAnsi="宋体" w:hint="eastAsia"/>
          <w:szCs w:val="21"/>
        </w:rPr>
        <w:t>非音乐学</w:t>
      </w:r>
      <w:r w:rsidR="00B04C48" w:rsidRPr="00EC7148">
        <w:rPr>
          <w:rFonts w:ascii="宋体" w:hAnsi="宋体" w:hint="eastAsia"/>
          <w:szCs w:val="21"/>
        </w:rPr>
        <w:t>本科专业的</w:t>
      </w:r>
      <w:r w:rsidR="00B04C48">
        <w:rPr>
          <w:rFonts w:ascii="宋体" w:hAnsi="宋体" w:hint="eastAsia"/>
          <w:szCs w:val="21"/>
        </w:rPr>
        <w:t>全院公选课</w:t>
      </w:r>
      <w:r w:rsidR="00B04C48" w:rsidRPr="00EC7148">
        <w:rPr>
          <w:rFonts w:ascii="宋体" w:hAnsi="宋体" w:hint="eastAsia"/>
          <w:szCs w:val="21"/>
        </w:rPr>
        <w:t>,它的教学目的和任务是使学生了解</w:t>
      </w:r>
      <w:r w:rsidR="00B04C48">
        <w:rPr>
          <w:rFonts w:ascii="宋体" w:hAnsi="宋体" w:hint="eastAsia"/>
          <w:szCs w:val="21"/>
        </w:rPr>
        <w:t>西方</w:t>
      </w:r>
      <w:r w:rsidR="00B04C48" w:rsidRPr="00EC7148">
        <w:rPr>
          <w:rFonts w:ascii="宋体" w:hAnsi="宋体" w:hint="eastAsia"/>
          <w:szCs w:val="21"/>
        </w:rPr>
        <w:t>艺术音乐、文化的产生、发展、演变和各个时期的具有代表性的音乐家、作曲家以及音乐风格和流派，</w:t>
      </w:r>
      <w:r w:rsidR="00B04C48">
        <w:rPr>
          <w:rFonts w:ascii="宋体" w:hAnsi="宋体" w:hint="eastAsia"/>
          <w:szCs w:val="21"/>
        </w:rPr>
        <w:t>以</w:t>
      </w:r>
      <w:r w:rsidR="00B04C48" w:rsidRPr="00EC7148">
        <w:rPr>
          <w:rFonts w:ascii="宋体" w:hAnsi="宋体" w:hint="eastAsia"/>
          <w:szCs w:val="21"/>
        </w:rPr>
        <w:t>提高其</w:t>
      </w:r>
      <w:r w:rsidR="00B04C48">
        <w:rPr>
          <w:rFonts w:ascii="宋体" w:hAnsi="宋体" w:hint="eastAsia"/>
          <w:szCs w:val="21"/>
        </w:rPr>
        <w:t>人文</w:t>
      </w:r>
      <w:r w:rsidR="00B04C48" w:rsidRPr="00EC7148">
        <w:rPr>
          <w:rFonts w:ascii="宋体" w:hAnsi="宋体" w:hint="eastAsia"/>
          <w:szCs w:val="21"/>
        </w:rPr>
        <w:t>素质，</w:t>
      </w:r>
      <w:r w:rsidR="00B04C48">
        <w:rPr>
          <w:rFonts w:ascii="宋体" w:hAnsi="宋体" w:hint="eastAsia"/>
          <w:szCs w:val="21"/>
        </w:rPr>
        <w:t>推动</w:t>
      </w:r>
      <w:r w:rsidR="00B04C48" w:rsidRPr="00EC7148">
        <w:rPr>
          <w:rFonts w:ascii="宋体" w:hAnsi="宋体" w:hint="eastAsia"/>
          <w:szCs w:val="21"/>
        </w:rPr>
        <w:t>普通</w:t>
      </w:r>
      <w:r w:rsidR="00B04C48">
        <w:rPr>
          <w:rFonts w:ascii="宋体" w:hAnsi="宋体" w:hint="eastAsia"/>
          <w:szCs w:val="21"/>
        </w:rPr>
        <w:t>高校素质教育的发展</w:t>
      </w:r>
      <w:r w:rsidR="00B04C48" w:rsidRPr="00EC7148">
        <w:rPr>
          <w:rFonts w:ascii="宋体" w:hAnsi="宋体" w:hint="eastAsia"/>
          <w:szCs w:val="21"/>
        </w:rPr>
        <w:t>。</w:t>
      </w:r>
    </w:p>
    <w:p w14:paraId="4A13CD90" w14:textId="77777777" w:rsidR="0075259E" w:rsidRDefault="0075259E" w:rsidP="0075259E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14:paraId="74C1D983" w14:textId="77777777" w:rsidR="0075259E" w:rsidRDefault="0075259E" w:rsidP="0075259E"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三、课程教学目标（精炼概括3-5条目标，本课程教学目标须与授课对象的专业培养目标有一定的对应关系）</w:t>
      </w:r>
      <w:r>
        <w:rPr>
          <w:rFonts w:ascii="宋体" w:hAnsi="宋体" w:hint="eastAsia"/>
          <w:sz w:val="24"/>
        </w:rPr>
        <w:t xml:space="preserve">   </w:t>
      </w:r>
    </w:p>
    <w:p w14:paraId="4BC26C60" w14:textId="77777777" w:rsidR="0075259E" w:rsidRDefault="0075259E" w:rsidP="0075259E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B04C48" w:rsidRPr="00EC7148">
        <w:rPr>
          <w:rFonts w:ascii="宋体" w:hAnsi="宋体" w:hint="eastAsia"/>
          <w:szCs w:val="21"/>
        </w:rPr>
        <w:t>使学生基本了解西方音乐发展的基本脉络，主要流派的艺术特征及代表人物</w:t>
      </w:r>
      <w:r>
        <w:rPr>
          <w:rFonts w:ascii="宋体" w:hAnsi="宋体" w:hint="eastAsia"/>
          <w:sz w:val="24"/>
        </w:rPr>
        <w:t>；</w:t>
      </w:r>
    </w:p>
    <w:p w14:paraId="7CC48D64" w14:textId="77777777" w:rsidR="0075259E" w:rsidRDefault="0075259E" w:rsidP="0075259E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B04C48" w:rsidRPr="00EC7148">
        <w:rPr>
          <w:rFonts w:ascii="宋体" w:hAnsi="宋体" w:hint="eastAsia"/>
          <w:szCs w:val="21"/>
        </w:rPr>
        <w:t>使学生大致理解西方音乐发展的过程中</w:t>
      </w:r>
      <w:r w:rsidR="00B04C48">
        <w:rPr>
          <w:rFonts w:ascii="宋体" w:hAnsi="宋体" w:hint="eastAsia"/>
          <w:szCs w:val="21"/>
        </w:rPr>
        <w:t>体现出来的思想、观念及方式、方法等</w:t>
      </w:r>
      <w:r>
        <w:rPr>
          <w:rFonts w:ascii="宋体" w:hAnsi="宋体" w:hint="eastAsia"/>
          <w:sz w:val="24"/>
        </w:rPr>
        <w:t>；</w:t>
      </w:r>
    </w:p>
    <w:p w14:paraId="1B713276" w14:textId="77777777" w:rsidR="0075259E" w:rsidRDefault="0075259E" w:rsidP="0075259E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B04C48">
        <w:rPr>
          <w:rFonts w:ascii="宋体" w:hAnsi="宋体" w:hint="eastAsia"/>
          <w:szCs w:val="21"/>
        </w:rPr>
        <w:t>提升学生的艺术鉴赏能力及审美素质</w:t>
      </w:r>
      <w:r w:rsidR="00B04C48" w:rsidRPr="00B04C48">
        <w:rPr>
          <w:rFonts w:asciiTheme="minorEastAsia" w:hAnsiTheme="minorEastAsia" w:hint="eastAsia"/>
          <w:sz w:val="24"/>
        </w:rPr>
        <w:t>。</w:t>
      </w:r>
    </w:p>
    <w:p w14:paraId="60A99987" w14:textId="77777777" w:rsidR="0075259E" w:rsidRDefault="0060043E" w:rsidP="0075259E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14:paraId="6573C6E1" w14:textId="77777777" w:rsidR="0075259E" w:rsidRDefault="0075259E" w:rsidP="0075259E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四、课程进度表</w:t>
      </w:r>
    </w:p>
    <w:p w14:paraId="25A182BA" w14:textId="77777777" w:rsidR="0075259E" w:rsidRDefault="0075259E" w:rsidP="0075259E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理论教学进程表</w:t>
      </w:r>
    </w:p>
    <w:tbl>
      <w:tblPr>
        <w:tblW w:w="8940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657"/>
        <w:gridCol w:w="720"/>
        <w:gridCol w:w="3677"/>
        <w:gridCol w:w="1134"/>
        <w:gridCol w:w="1223"/>
      </w:tblGrid>
      <w:tr w:rsidR="0075259E" w14:paraId="21F573F5" w14:textId="77777777" w:rsidTr="0075259E">
        <w:trPr>
          <w:cantSplit/>
          <w:trHeight w:val="458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DD02" w14:textId="77777777" w:rsidR="0075259E" w:rsidRDefault="0075259E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</w:t>
            </w:r>
          </w:p>
          <w:p w14:paraId="47CB5B7C" w14:textId="77777777" w:rsidR="0075259E" w:rsidRDefault="0075259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8201" w14:textId="77777777" w:rsidR="0075259E" w:rsidRDefault="0075259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5807" w14:textId="77777777" w:rsidR="0075259E" w:rsidRDefault="0075259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BB16" w14:textId="77777777" w:rsidR="0075259E" w:rsidRDefault="0075259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442F" w14:textId="77777777" w:rsidR="0075259E" w:rsidRDefault="0075259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AF65" w14:textId="77777777" w:rsidR="0075259E" w:rsidRDefault="0075259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75259E" w14:paraId="46B64541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55AB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lastRenderedPageBreak/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6EE5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iCs/>
                <w:szCs w:val="21"/>
              </w:rPr>
              <w:t>第一讲</w:t>
            </w:r>
            <w:r w:rsidR="00B04C48" w:rsidRPr="00706E93">
              <w:rPr>
                <w:rFonts w:asciiTheme="minorEastAsia" w:hAnsiTheme="minorEastAsia" w:hint="eastAsia"/>
                <w:iCs/>
                <w:szCs w:val="21"/>
              </w:rPr>
              <w:t>古代希腊和罗马音乐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FEA3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9CF1" w14:textId="77777777" w:rsidR="00B04C48" w:rsidRPr="00706E93" w:rsidRDefault="0075259E" w:rsidP="00B04C48">
            <w:pPr>
              <w:pStyle w:val="2"/>
              <w:spacing w:line="240" w:lineRule="auto"/>
              <w:rPr>
                <w:rFonts w:asciiTheme="minorEastAsia" w:eastAsiaTheme="minorEastAsia" w:hAnsiTheme="minorEastAsia" w:cstheme="minorBidi"/>
                <w:i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szCs w:val="21"/>
              </w:rPr>
              <w:t>1、重点：</w:t>
            </w:r>
            <w:r w:rsidR="00B04C48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古代希腊和罗马音乐的发展状况</w:t>
            </w:r>
          </w:p>
          <w:p w14:paraId="26898858" w14:textId="77777777" w:rsidR="0075259E" w:rsidRPr="00706E93" w:rsidRDefault="0075259E" w:rsidP="00B04C48">
            <w:pPr>
              <w:pStyle w:val="2"/>
              <w:spacing w:line="240" w:lineRule="auto"/>
              <w:rPr>
                <w:rFonts w:asciiTheme="minorEastAsia" w:eastAsiaTheme="minorEastAsia" w:hAnsiTheme="minorEastAsia"/>
                <w:i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szCs w:val="21"/>
              </w:rPr>
              <w:t>2、难点：</w:t>
            </w:r>
            <w:r w:rsidR="00B04C48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古代希腊和罗马音乐的赏析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53B1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0FD757DD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5352735B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1D203B22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4F5B" w14:textId="77777777" w:rsidR="0075259E" w:rsidRPr="00706E93" w:rsidRDefault="00DE7D89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预习新课；复习旧课</w:t>
            </w:r>
          </w:p>
        </w:tc>
      </w:tr>
      <w:tr w:rsidR="0075259E" w14:paraId="36FBDB85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975E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D94C" w14:textId="77777777" w:rsidR="0075259E" w:rsidRPr="00706E93" w:rsidRDefault="0075259E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第二讲</w:t>
            </w:r>
            <w:r w:rsidR="00B04C48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 xml:space="preserve"> 中世纪音乐</w:t>
            </w:r>
          </w:p>
          <w:p w14:paraId="7BAF24E1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B7A4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B145" w14:textId="77777777" w:rsidR="0075259E" w:rsidRPr="00706E93" w:rsidRDefault="0075259E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szCs w:val="21"/>
              </w:rPr>
              <w:t>1、重点：</w:t>
            </w:r>
            <w:r w:rsidR="00B04C48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中世纪音乐的发展状况</w:t>
            </w:r>
          </w:p>
          <w:p w14:paraId="4B2081BA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B04C48" w:rsidRPr="00706E93">
              <w:rPr>
                <w:rFonts w:asciiTheme="minorEastAsia" w:hAnsiTheme="minorEastAsia" w:hint="eastAsia"/>
                <w:iCs/>
                <w:szCs w:val="21"/>
              </w:rPr>
              <w:t>中世纪音乐的赏析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985C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3F6AC874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7E98EB78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4B8E58EC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92A" w14:textId="77777777" w:rsidR="0075259E" w:rsidRPr="00706E93" w:rsidRDefault="00DE7D89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预习新课；复习旧课</w:t>
            </w:r>
          </w:p>
        </w:tc>
      </w:tr>
      <w:tr w:rsidR="0075259E" w14:paraId="61CDE4FE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21604B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1B6D" w14:textId="77777777" w:rsidR="0075259E" w:rsidRPr="00706E93" w:rsidRDefault="00B04C48" w:rsidP="00B04C48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第三讲 文艺复兴时期音乐</w:t>
            </w:r>
          </w:p>
          <w:p w14:paraId="58C0F9F1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681E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315F" w14:textId="77777777" w:rsidR="0075259E" w:rsidRPr="00706E93" w:rsidRDefault="0075259E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szCs w:val="21"/>
              </w:rPr>
              <w:t>1、重点：</w:t>
            </w:r>
            <w:r w:rsidR="003E50B8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文艺复兴时期音乐的发展状况</w:t>
            </w:r>
          </w:p>
          <w:p w14:paraId="0926E7B3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3E50B8" w:rsidRPr="00706E93">
              <w:rPr>
                <w:rFonts w:asciiTheme="minorEastAsia" w:hAnsiTheme="minorEastAsia" w:hint="eastAsia"/>
                <w:iCs/>
                <w:szCs w:val="21"/>
              </w:rPr>
              <w:t>文艺复兴时期音乐的赏析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7DDE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19507E33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4006281E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473DEC93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AFE6" w14:textId="77777777" w:rsidR="0075259E" w:rsidRPr="00706E93" w:rsidRDefault="00DE7D89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预习新课；复习旧课</w:t>
            </w:r>
          </w:p>
        </w:tc>
      </w:tr>
      <w:tr w:rsidR="0075259E" w14:paraId="2CB508CD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6C754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04C" w14:textId="77777777" w:rsidR="0075259E" w:rsidRPr="00706E93" w:rsidRDefault="0012370A" w:rsidP="0012370A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 xml:space="preserve">第四讲 </w:t>
            </w:r>
            <w:r w:rsidR="009B730F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巴洛克时期音乐</w:t>
            </w:r>
          </w:p>
          <w:p w14:paraId="2F431B32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231B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A9C3" w14:textId="77777777" w:rsidR="0075259E" w:rsidRPr="00706E93" w:rsidRDefault="0075259E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1、重点：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巴洛克时期音乐的发展状况</w:t>
            </w:r>
          </w:p>
          <w:p w14:paraId="7F9F6757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巴洛克时期音乐的赏析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7C14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0E40CE54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673835CB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72749F4F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8F7C" w14:textId="77777777" w:rsidR="0061034C" w:rsidRPr="00706E93" w:rsidRDefault="0061034C" w:rsidP="0061034C">
            <w:pPr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书面作业：</w:t>
            </w:r>
          </w:p>
          <w:p w14:paraId="395D7691" w14:textId="77777777" w:rsidR="0061034C" w:rsidRPr="00706E93" w:rsidRDefault="0061034C" w:rsidP="0061034C">
            <w:pPr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</w:t>
            </w:r>
            <w:r w:rsidRPr="00706E93">
              <w:rPr>
                <w:rFonts w:asciiTheme="minorEastAsia" w:hAnsiTheme="minorEastAsia" w:cs="Times New Roman" w:hint="eastAsia"/>
                <w:szCs w:val="21"/>
              </w:rPr>
              <w:t>、简述文艺复兴时期音乐发展状况</w:t>
            </w:r>
          </w:p>
          <w:p w14:paraId="519A6F84" w14:textId="77777777" w:rsidR="0075259E" w:rsidRPr="00706E93" w:rsidRDefault="0061034C" w:rsidP="0061034C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  <w:r w:rsidRPr="00706E93">
              <w:rPr>
                <w:rFonts w:asciiTheme="minorEastAsia" w:hAnsiTheme="minorEastAsia" w:cs="Times New Roman" w:hint="eastAsia"/>
                <w:szCs w:val="21"/>
              </w:rPr>
              <w:t>、简述巴罗克时期音乐发展状况</w:t>
            </w:r>
          </w:p>
        </w:tc>
      </w:tr>
      <w:tr w:rsidR="0075259E" w14:paraId="2150AECC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F5EE4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012" w14:textId="77777777" w:rsidR="0075259E" w:rsidRPr="00706E93" w:rsidRDefault="0012370A" w:rsidP="0012370A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第五讲 古典主义时期音乐</w:t>
            </w:r>
          </w:p>
          <w:p w14:paraId="4CDD41B4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74F3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70F6" w14:textId="77777777" w:rsidR="0075259E" w:rsidRPr="00706E93" w:rsidRDefault="0075259E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1、重点：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古典主义时期音乐的发展状况</w:t>
            </w:r>
          </w:p>
          <w:p w14:paraId="607F494F" w14:textId="77777777" w:rsidR="0075259E" w:rsidRPr="00706E93" w:rsidRDefault="0075259E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古典主义时期音乐的赏析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4188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52DAAC1D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2A09A6BC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4F4E37BD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2568" w14:textId="77777777" w:rsidR="0075259E" w:rsidRPr="00706E93" w:rsidRDefault="00DE7D89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预习新课；复习旧课</w:t>
            </w:r>
          </w:p>
        </w:tc>
      </w:tr>
      <w:tr w:rsidR="0075259E" w14:paraId="485CB581" w14:textId="77777777" w:rsidTr="0075259E">
        <w:trPr>
          <w:trHeight w:val="50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7B70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B6C" w14:textId="77777777" w:rsidR="0075259E" w:rsidRPr="00706E93" w:rsidRDefault="0012370A" w:rsidP="0012370A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第六讲 浪漫主义时期音乐概述</w:t>
            </w:r>
          </w:p>
          <w:p w14:paraId="320E7FDE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3532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BF4B" w14:textId="77777777" w:rsidR="0075259E" w:rsidRPr="00706E93" w:rsidRDefault="0075259E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1、重点：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浪漫主义时期音乐的发展状况</w:t>
            </w:r>
          </w:p>
          <w:p w14:paraId="3F346B1A" w14:textId="77777777" w:rsidR="0075259E" w:rsidRPr="00706E93" w:rsidRDefault="0075259E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浪漫主义时期音乐的赏析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8987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1191EC05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2618257A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076292DD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DE15" w14:textId="77777777" w:rsidR="0075259E" w:rsidRPr="00706E93" w:rsidRDefault="00DE7D89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预习新课；复习旧课</w:t>
            </w:r>
          </w:p>
        </w:tc>
      </w:tr>
      <w:tr w:rsidR="0075259E" w14:paraId="03B2CF3E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E2AB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7492" w14:textId="77777777" w:rsidR="0075259E" w:rsidRPr="00706E93" w:rsidRDefault="0012370A" w:rsidP="0012370A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第七讲 舒伯特</w:t>
            </w:r>
          </w:p>
          <w:p w14:paraId="533BAC3A" w14:textId="77777777" w:rsidR="0075259E" w:rsidRPr="00706E93" w:rsidRDefault="0075259E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06D6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0A72" w14:textId="77777777" w:rsidR="0075259E" w:rsidRPr="00706E93" w:rsidRDefault="0075259E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1、重点：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舒伯特的音乐创作</w:t>
            </w:r>
          </w:p>
          <w:p w14:paraId="466794ED" w14:textId="77777777" w:rsidR="0075259E" w:rsidRPr="00706E93" w:rsidRDefault="0075259E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舒伯特的音乐赏析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15F4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535BDA8D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05DC33CF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6BBC44D8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F899" w14:textId="77777777" w:rsidR="0075259E" w:rsidRPr="00706E93" w:rsidRDefault="00DE7D89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预习新课；复习旧课</w:t>
            </w:r>
          </w:p>
        </w:tc>
      </w:tr>
      <w:tr w:rsidR="0075259E" w14:paraId="0CB73077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51FD6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5C4A" w14:textId="77777777" w:rsidR="0075259E" w:rsidRPr="00706E93" w:rsidRDefault="0012370A" w:rsidP="0012370A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第八讲 门德尔松</w:t>
            </w:r>
          </w:p>
          <w:p w14:paraId="14D84CFD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5209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1217" w14:textId="77777777" w:rsidR="0075259E" w:rsidRPr="00706E93" w:rsidRDefault="0075259E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hAnsiTheme="minorEastAsia" w:cs="Times New Roman"/>
                <w:iCs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1、重点：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门德尔松的音乐创作</w:t>
            </w:r>
          </w:p>
          <w:p w14:paraId="2AB8C8A2" w14:textId="77777777" w:rsidR="0075259E" w:rsidRPr="00706E93" w:rsidRDefault="0075259E">
            <w:pPr>
              <w:tabs>
                <w:tab w:val="left" w:pos="750"/>
              </w:tabs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门德尔松的音乐赏析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C53F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289CC5EC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2161C5E1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3EF105BB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AB3A" w14:textId="77777777" w:rsidR="00657287" w:rsidRPr="00706E93" w:rsidRDefault="00657287" w:rsidP="00657287">
            <w:pPr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书面作业：</w:t>
            </w:r>
          </w:p>
          <w:p w14:paraId="2036B72D" w14:textId="77777777" w:rsidR="00657287" w:rsidRPr="00706E93" w:rsidRDefault="00657287" w:rsidP="00657287">
            <w:pPr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</w:t>
            </w:r>
            <w:r w:rsidRPr="00706E93">
              <w:rPr>
                <w:rFonts w:asciiTheme="minorEastAsia" w:hAnsiTheme="minorEastAsia" w:cs="Times New Roman" w:hint="eastAsia"/>
                <w:szCs w:val="21"/>
              </w:rPr>
              <w:t>、简述</w:t>
            </w:r>
            <w:r w:rsidRPr="00706E93">
              <w:rPr>
                <w:rFonts w:asciiTheme="minorEastAsia" w:hAnsiTheme="minorEastAsia" w:hint="eastAsia"/>
                <w:szCs w:val="21"/>
              </w:rPr>
              <w:t>古典主义</w:t>
            </w:r>
            <w:r w:rsidRPr="00706E93">
              <w:rPr>
                <w:rFonts w:asciiTheme="minorEastAsia" w:hAnsiTheme="minorEastAsia" w:cs="Times New Roman" w:hint="eastAsia"/>
                <w:szCs w:val="21"/>
              </w:rPr>
              <w:t>时期音乐发展状况</w:t>
            </w:r>
          </w:p>
          <w:p w14:paraId="6E1DEA6C" w14:textId="77777777" w:rsidR="0075259E" w:rsidRPr="00706E93" w:rsidRDefault="00657287" w:rsidP="00657287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  <w:r w:rsidRPr="00706E93">
              <w:rPr>
                <w:rFonts w:asciiTheme="minorEastAsia" w:hAnsiTheme="minorEastAsia" w:cs="Times New Roman" w:hint="eastAsia"/>
                <w:szCs w:val="21"/>
              </w:rPr>
              <w:t>、简述</w:t>
            </w:r>
            <w:r w:rsidRPr="00706E93">
              <w:rPr>
                <w:rFonts w:asciiTheme="minorEastAsia" w:hAnsiTheme="minorEastAsia" w:hint="eastAsia"/>
                <w:szCs w:val="21"/>
              </w:rPr>
              <w:t>浪漫主义</w:t>
            </w:r>
            <w:r w:rsidRPr="00706E93">
              <w:rPr>
                <w:rFonts w:asciiTheme="minorEastAsia" w:hAnsiTheme="minorEastAsia" w:cs="Times New Roman" w:hint="eastAsia"/>
                <w:szCs w:val="21"/>
              </w:rPr>
              <w:t>时期音乐发展状况</w:t>
            </w:r>
          </w:p>
        </w:tc>
      </w:tr>
      <w:tr w:rsidR="0075259E" w14:paraId="71B55F42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CB0930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CFA" w14:textId="77777777" w:rsidR="0075259E" w:rsidRPr="00706E93" w:rsidRDefault="0012370A" w:rsidP="0012370A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第九讲 瓦格纳</w:t>
            </w:r>
          </w:p>
          <w:p w14:paraId="655D7415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2B7C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166D" w14:textId="77777777" w:rsidR="0075259E" w:rsidRPr="00706E93" w:rsidRDefault="0075259E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1、重点：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瓦格纳的音乐创作</w:t>
            </w:r>
          </w:p>
          <w:p w14:paraId="08694066" w14:textId="77777777" w:rsidR="0075259E" w:rsidRPr="00706E93" w:rsidRDefault="0075259E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lastRenderedPageBreak/>
              <w:t>2、难点：</w:t>
            </w:r>
            <w:r w:rsidR="0012370A" w:rsidRPr="00706E93">
              <w:rPr>
                <w:rFonts w:asciiTheme="minorEastAsia" w:hAnsiTheme="minorEastAsia" w:hint="eastAsia"/>
                <w:iCs/>
                <w:szCs w:val="21"/>
              </w:rPr>
              <w:t>瓦格纳的音乐赏析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32A4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lastRenderedPageBreak/>
              <w:t>讲授法；</w:t>
            </w:r>
          </w:p>
          <w:p w14:paraId="291B9027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2175E217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lastRenderedPageBreak/>
              <w:t>讨论法；</w:t>
            </w:r>
          </w:p>
          <w:p w14:paraId="426F4F7E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6506" w14:textId="77777777" w:rsidR="0075259E" w:rsidRPr="00706E93" w:rsidRDefault="00DE7D89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lastRenderedPageBreak/>
              <w:t>预习新课；复习旧课</w:t>
            </w:r>
          </w:p>
        </w:tc>
      </w:tr>
      <w:tr w:rsidR="0075259E" w14:paraId="19DFA9C5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5D23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lastRenderedPageBreak/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F2C9" w14:textId="77777777" w:rsidR="0075259E" w:rsidRPr="00706E93" w:rsidRDefault="0012370A" w:rsidP="0012370A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第十讲 柴可夫斯基</w:t>
            </w:r>
          </w:p>
          <w:p w14:paraId="247FF884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9E38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A202" w14:textId="77777777" w:rsidR="0075259E" w:rsidRPr="00706E93" w:rsidRDefault="0075259E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szCs w:val="21"/>
              </w:rPr>
              <w:t>1、重点：</w:t>
            </w:r>
            <w:r w:rsidR="000973B8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柴可夫斯基的音乐创作</w:t>
            </w:r>
          </w:p>
          <w:p w14:paraId="7A63147E" w14:textId="77777777" w:rsidR="0075259E" w:rsidRPr="00706E93" w:rsidRDefault="0075259E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0973B8" w:rsidRPr="00706E93">
              <w:rPr>
                <w:rFonts w:asciiTheme="minorEastAsia" w:hAnsiTheme="minorEastAsia" w:hint="eastAsia"/>
                <w:iCs/>
                <w:szCs w:val="21"/>
              </w:rPr>
              <w:t>柴可夫斯基的音乐赏析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2A06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5B56F295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31A52621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27B49E53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A3ED" w14:textId="77777777" w:rsidR="0075259E" w:rsidRPr="00706E93" w:rsidRDefault="00DE7D89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预习新课；复习旧课</w:t>
            </w:r>
          </w:p>
        </w:tc>
      </w:tr>
      <w:tr w:rsidR="0075259E" w14:paraId="6305F83D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A8E8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AAEA" w14:textId="77777777" w:rsidR="0075259E" w:rsidRPr="00706E93" w:rsidRDefault="000973B8" w:rsidP="000973B8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iCs/>
                <w:szCs w:val="21"/>
              </w:rPr>
              <w:t>第十一讲 理夏德 • 施特劳斯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BCA9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5736" w14:textId="77777777" w:rsidR="0075259E" w:rsidRPr="00706E93" w:rsidRDefault="0075259E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szCs w:val="21"/>
              </w:rPr>
              <w:t>1、重点：</w:t>
            </w:r>
            <w:r w:rsidR="000973B8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理夏德 • 施特劳斯的音乐创作</w:t>
            </w:r>
          </w:p>
          <w:p w14:paraId="4CE5BF2F" w14:textId="77777777" w:rsidR="0075259E" w:rsidRPr="00706E93" w:rsidRDefault="0075259E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0973B8" w:rsidRPr="00706E93">
              <w:rPr>
                <w:rFonts w:asciiTheme="minorEastAsia" w:hAnsiTheme="minorEastAsia" w:hint="eastAsia"/>
                <w:iCs/>
                <w:szCs w:val="21"/>
              </w:rPr>
              <w:t>理夏德 • 施特劳斯的音乐赏析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3EA0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63433DB7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25A37B29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0BB89A08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D8FB" w14:textId="77777777" w:rsidR="0075259E" w:rsidRPr="00706E93" w:rsidRDefault="00DE7D89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预习新课；复习旧课</w:t>
            </w:r>
          </w:p>
        </w:tc>
      </w:tr>
      <w:tr w:rsidR="0075259E" w14:paraId="20693872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1AF1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722" w14:textId="77777777" w:rsidR="0075259E" w:rsidRPr="00706E93" w:rsidRDefault="0075259E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 xml:space="preserve">第十二讲 </w:t>
            </w:r>
            <w:r w:rsidR="000973B8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20世纪音乐概述</w:t>
            </w:r>
          </w:p>
          <w:p w14:paraId="47A41FA8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56FB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CB0E" w14:textId="77777777" w:rsidR="0075259E" w:rsidRPr="00706E93" w:rsidRDefault="0075259E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szCs w:val="21"/>
              </w:rPr>
              <w:t>1、重点：</w:t>
            </w:r>
            <w:r w:rsidR="000973B8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20世纪音乐的发展状况</w:t>
            </w:r>
          </w:p>
          <w:p w14:paraId="42B292E8" w14:textId="77777777" w:rsidR="0075259E" w:rsidRPr="00706E93" w:rsidRDefault="0075259E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0973B8" w:rsidRPr="00706E93">
              <w:rPr>
                <w:rFonts w:asciiTheme="minorEastAsia" w:hAnsiTheme="minorEastAsia" w:hint="eastAsia"/>
                <w:iCs/>
                <w:szCs w:val="21"/>
              </w:rPr>
              <w:t>20世纪音乐的音乐赏析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984F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2C71FA39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2B992949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2DD1A16C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8626" w14:textId="77777777" w:rsidR="0075259E" w:rsidRPr="00706E93" w:rsidRDefault="00DE7D89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预习新课；复习旧课</w:t>
            </w:r>
          </w:p>
        </w:tc>
      </w:tr>
      <w:tr w:rsidR="0075259E" w14:paraId="010D7B00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42AE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022C" w14:textId="77777777" w:rsidR="0075259E" w:rsidRPr="00706E93" w:rsidRDefault="000973B8" w:rsidP="000973B8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iCs/>
                <w:szCs w:val="21"/>
              </w:rPr>
              <w:t>第十三讲 表现主义音乐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40A8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2B60" w14:textId="77777777" w:rsidR="0075259E" w:rsidRPr="00706E93" w:rsidRDefault="0075259E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1、重点：</w:t>
            </w:r>
            <w:r w:rsidR="000973B8" w:rsidRPr="00706E93">
              <w:rPr>
                <w:rFonts w:asciiTheme="minorEastAsia" w:hAnsiTheme="minorEastAsia" w:hint="eastAsia"/>
                <w:iCs/>
                <w:szCs w:val="21"/>
              </w:rPr>
              <w:t>表现主义音乐的发展状况</w:t>
            </w:r>
          </w:p>
          <w:p w14:paraId="2023BA26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0973B8" w:rsidRPr="00706E93">
              <w:rPr>
                <w:rFonts w:asciiTheme="minorEastAsia" w:hAnsiTheme="minorEastAsia" w:hint="eastAsia"/>
                <w:iCs/>
                <w:szCs w:val="21"/>
              </w:rPr>
              <w:t>表现主义音乐的音乐赏析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0718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1081E70C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62895F7B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4B20E902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C280" w14:textId="77777777" w:rsidR="0075259E" w:rsidRPr="00706E93" w:rsidRDefault="00DE7D89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预习新课；复习旧课</w:t>
            </w:r>
          </w:p>
        </w:tc>
      </w:tr>
      <w:tr w:rsidR="0075259E" w14:paraId="1116D0A3" w14:textId="77777777" w:rsidTr="0075259E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61F3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94E6" w14:textId="77777777" w:rsidR="0075259E" w:rsidRPr="00706E93" w:rsidRDefault="0075259E">
            <w:pPr>
              <w:pStyle w:val="2"/>
              <w:spacing w:line="240" w:lineRule="auto"/>
              <w:jc w:val="left"/>
              <w:rPr>
                <w:rFonts w:asciiTheme="minorEastAsia" w:eastAsiaTheme="minorEastAsia" w:hAnsiTheme="minorEastAsia"/>
                <w:i w:val="0"/>
                <w:iCs w:val="0"/>
                <w:szCs w:val="21"/>
              </w:rPr>
            </w:pPr>
            <w:r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第十四讲</w:t>
            </w:r>
            <w:r w:rsidR="00FF3CAD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 xml:space="preserve"> </w:t>
            </w:r>
            <w:r w:rsidR="000973B8" w:rsidRPr="00706E93">
              <w:rPr>
                <w:rFonts w:asciiTheme="minorEastAsia" w:eastAsiaTheme="minorEastAsia" w:hAnsiTheme="minorEastAsia" w:hint="eastAsia"/>
                <w:i w:val="0"/>
                <w:iCs w:val="0"/>
                <w:szCs w:val="21"/>
              </w:rPr>
              <w:t>新古典主义音乐</w:t>
            </w:r>
          </w:p>
          <w:p w14:paraId="27C3170B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D286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03C4" w14:textId="77777777" w:rsidR="0075259E" w:rsidRPr="00706E93" w:rsidRDefault="0075259E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hAnsiTheme="minorEastAsia" w:cs="Times New Roman"/>
                <w:bCs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1、重点：</w:t>
            </w:r>
            <w:r w:rsidR="00FF3CAD" w:rsidRPr="00706E93">
              <w:rPr>
                <w:rFonts w:asciiTheme="minorEastAsia" w:hAnsiTheme="minorEastAsia" w:hint="eastAsia"/>
                <w:iCs/>
                <w:szCs w:val="21"/>
              </w:rPr>
              <w:t>新古典主义音乐的发展状况</w:t>
            </w:r>
          </w:p>
          <w:p w14:paraId="2C81730A" w14:textId="77777777" w:rsidR="0075259E" w:rsidRPr="00706E93" w:rsidRDefault="0075259E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2、难点：</w:t>
            </w:r>
            <w:r w:rsidR="00FF3CAD" w:rsidRPr="00706E93">
              <w:rPr>
                <w:rFonts w:asciiTheme="minorEastAsia" w:hAnsiTheme="minorEastAsia" w:hint="eastAsia"/>
                <w:iCs/>
                <w:szCs w:val="21"/>
              </w:rPr>
              <w:t>新古典主义音乐的音乐赏析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0259" w14:textId="77777777" w:rsidR="000814E7" w:rsidRPr="00706E93" w:rsidRDefault="000814E7" w:rsidP="000814E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讲授法；</w:t>
            </w:r>
          </w:p>
          <w:p w14:paraId="5C92079E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欣赏法；</w:t>
            </w:r>
          </w:p>
          <w:p w14:paraId="693B18D4" w14:textId="77777777" w:rsidR="000814E7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讨论法；</w:t>
            </w:r>
          </w:p>
          <w:p w14:paraId="1B347474" w14:textId="77777777" w:rsidR="0075259E" w:rsidRPr="00706E93" w:rsidRDefault="000814E7" w:rsidP="000814E7">
            <w:pPr>
              <w:jc w:val="left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作业法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4E26" w14:textId="77777777" w:rsidR="0075259E" w:rsidRPr="00706E93" w:rsidRDefault="00814DA1">
            <w:pPr>
              <w:jc w:val="left"/>
              <w:rPr>
                <w:rFonts w:asciiTheme="minorEastAsia" w:hAnsiTheme="minorEastAsia"/>
                <w:kern w:val="0"/>
                <w:szCs w:val="21"/>
              </w:rPr>
            </w:pPr>
            <w:r w:rsidRPr="005D5C45">
              <w:rPr>
                <w:rFonts w:asciiTheme="minorEastAsia" w:hAnsiTheme="minorEastAsia" w:hint="eastAsia"/>
                <w:szCs w:val="21"/>
              </w:rPr>
              <w:t>复习本学期教学内容</w:t>
            </w:r>
          </w:p>
        </w:tc>
      </w:tr>
      <w:tr w:rsidR="0075259E" w14:paraId="6FFE282F" w14:textId="77777777" w:rsidTr="0075259E">
        <w:trPr>
          <w:trHeight w:val="435"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C5F9" w14:textId="77777777" w:rsidR="0075259E" w:rsidRPr="00706E93" w:rsidRDefault="0075259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A33E" w14:textId="77777777" w:rsidR="0075259E" w:rsidRPr="00706E93" w:rsidRDefault="0075259E">
            <w:pPr>
              <w:rPr>
                <w:rFonts w:asciiTheme="minorEastAsia" w:hAnsiTheme="minorEastAsia"/>
                <w:szCs w:val="21"/>
              </w:rPr>
            </w:pPr>
            <w:r w:rsidRPr="00706E93"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6DCB" w14:textId="77777777" w:rsidR="0075259E" w:rsidRPr="00706E93" w:rsidRDefault="0075259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0B7" w14:textId="77777777" w:rsidR="0075259E" w:rsidRPr="00706E93" w:rsidRDefault="0075259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92DF" w14:textId="77777777" w:rsidR="0075259E" w:rsidRPr="00706E93" w:rsidRDefault="0075259E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0458959A" w14:textId="77777777" w:rsidR="0075259E" w:rsidRDefault="0075259E" w:rsidP="0075259E">
      <w:pPr>
        <w:tabs>
          <w:tab w:val="left" w:pos="1440"/>
        </w:tabs>
        <w:jc w:val="center"/>
        <w:outlineLvl w:val="0"/>
        <w:rPr>
          <w:rFonts w:ascii="宋体" w:hAnsi="宋体" w:cs="Times New Roman"/>
          <w:b/>
          <w:szCs w:val="21"/>
        </w:rPr>
      </w:pPr>
    </w:p>
    <w:p w14:paraId="556FF89B" w14:textId="77777777" w:rsidR="0075259E" w:rsidRDefault="0075259E" w:rsidP="005B54D2">
      <w:pPr>
        <w:tabs>
          <w:tab w:val="left" w:pos="1440"/>
        </w:tabs>
        <w:jc w:val="center"/>
        <w:outlineLvl w:val="0"/>
        <w:rPr>
          <w:rFonts w:ascii="宋体" w:hAnsi="宋体" w:cs="Times New Roman"/>
          <w:b/>
          <w:sz w:val="24"/>
          <w:szCs w:val="24"/>
        </w:rPr>
      </w:pPr>
      <w:r>
        <w:rPr>
          <w:rFonts w:ascii="宋体" w:hAnsi="宋体" w:hint="eastAsia"/>
          <w:b/>
          <w:szCs w:val="21"/>
        </w:rPr>
        <w:t xml:space="preserve">  </w:t>
      </w:r>
    </w:p>
    <w:p w14:paraId="43A12CF9" w14:textId="77777777" w:rsidR="0075259E" w:rsidRDefault="0075259E" w:rsidP="0075259E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五、成绩评定方法及标准</w:t>
      </w:r>
    </w:p>
    <w:tbl>
      <w:tblPr>
        <w:tblW w:w="739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4863"/>
        <w:gridCol w:w="911"/>
      </w:tblGrid>
      <w:tr w:rsidR="0075259E" w14:paraId="2055E4C8" w14:textId="77777777" w:rsidTr="0075259E">
        <w:trPr>
          <w:trHeight w:val="285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1E0E" w14:textId="77777777" w:rsidR="0075259E" w:rsidRDefault="0075259E"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D182" w14:textId="77777777" w:rsidR="0075259E" w:rsidRDefault="0075259E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3A92" w14:textId="77777777" w:rsidR="0075259E" w:rsidRDefault="0075259E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75259E" w14:paraId="72DB7819" w14:textId="77777777" w:rsidTr="0075259E">
        <w:trPr>
          <w:trHeight w:val="285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9C28" w14:textId="77777777" w:rsidR="0075259E" w:rsidRDefault="0075259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79A8" w14:textId="77777777" w:rsidR="0075259E" w:rsidRPr="006C67AF" w:rsidRDefault="0075259E">
            <w:pPr>
              <w:spacing w:line="360" w:lineRule="exact"/>
              <w:rPr>
                <w:rFonts w:ascii="宋体" w:hAnsi="宋体"/>
                <w:szCs w:val="21"/>
              </w:rPr>
            </w:pPr>
            <w:r w:rsidRPr="006C67AF">
              <w:rPr>
                <w:rFonts w:ascii="宋体" w:hAnsi="宋体" w:hint="eastAsia"/>
                <w:szCs w:val="21"/>
              </w:rPr>
              <w:t>出勤率高，全身心投入课堂学习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F4AE" w14:textId="77777777" w:rsidR="0075259E" w:rsidRPr="006C67AF" w:rsidRDefault="0075259E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 w:rsidRPr="006C67AF"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75259E" w14:paraId="6C203953" w14:textId="77777777" w:rsidTr="0075259E">
        <w:trPr>
          <w:trHeight w:val="285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3C75" w14:textId="77777777" w:rsidR="0075259E" w:rsidRDefault="0075259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4B91" w14:textId="77777777" w:rsidR="0075259E" w:rsidRPr="006C67AF" w:rsidRDefault="00FF3CAD">
            <w:pPr>
              <w:spacing w:line="360" w:lineRule="exact"/>
              <w:rPr>
                <w:rFonts w:ascii="宋体" w:hAnsi="宋体"/>
                <w:szCs w:val="21"/>
              </w:rPr>
            </w:pPr>
            <w:r w:rsidRPr="006C67AF">
              <w:rPr>
                <w:rFonts w:ascii="宋体" w:hAnsi="宋体" w:hint="eastAsia"/>
                <w:szCs w:val="21"/>
              </w:rPr>
              <w:t>理解正确</w:t>
            </w:r>
            <w:r w:rsidR="0075259E" w:rsidRPr="006C67AF">
              <w:rPr>
                <w:rFonts w:ascii="宋体" w:hAnsi="宋体" w:hint="eastAsia"/>
                <w:szCs w:val="21"/>
              </w:rPr>
              <w:t>，</w:t>
            </w:r>
            <w:r w:rsidRPr="006C67AF">
              <w:rPr>
                <w:rFonts w:ascii="宋体" w:hAnsi="宋体" w:hint="eastAsia"/>
                <w:szCs w:val="21"/>
              </w:rPr>
              <w:t>有专业性</w:t>
            </w:r>
            <w:r w:rsidR="0075259E" w:rsidRPr="006C67AF">
              <w:rPr>
                <w:rFonts w:ascii="宋体" w:hAnsi="宋体" w:hint="eastAsia"/>
                <w:szCs w:val="21"/>
              </w:rPr>
              <w:t>，</w:t>
            </w:r>
            <w:r w:rsidRPr="006C67AF">
              <w:rPr>
                <w:rFonts w:ascii="宋体" w:hAnsi="宋体" w:hint="eastAsia"/>
                <w:szCs w:val="21"/>
              </w:rPr>
              <w:t>书写工整</w:t>
            </w:r>
            <w:r w:rsidR="0075259E" w:rsidRPr="006C67AF">
              <w:rPr>
                <w:rFonts w:ascii="宋体" w:hAnsi="宋体" w:hint="eastAsia"/>
                <w:szCs w:val="21"/>
              </w:rPr>
              <w:t>，掌握</w:t>
            </w:r>
            <w:r w:rsidRPr="006C67AF">
              <w:rPr>
                <w:rFonts w:ascii="宋体" w:hAnsi="宋体" w:hint="eastAsia"/>
                <w:szCs w:val="21"/>
              </w:rPr>
              <w:t>了</w:t>
            </w:r>
            <w:r w:rsidR="0075259E" w:rsidRPr="006C67AF">
              <w:rPr>
                <w:rFonts w:ascii="宋体" w:hAnsi="宋体" w:hint="eastAsia"/>
                <w:szCs w:val="21"/>
              </w:rPr>
              <w:t>相关的音乐理论知识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C533" w14:textId="77777777" w:rsidR="0075259E" w:rsidRPr="006C67AF" w:rsidRDefault="0075259E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 w:rsidRPr="006C67AF">
              <w:rPr>
                <w:rFonts w:ascii="宋体" w:hAnsi="宋体" w:hint="eastAsia"/>
                <w:szCs w:val="21"/>
              </w:rPr>
              <w:t>20%</w:t>
            </w:r>
          </w:p>
        </w:tc>
      </w:tr>
      <w:tr w:rsidR="0075259E" w14:paraId="28D98553" w14:textId="77777777" w:rsidTr="0075259E">
        <w:trPr>
          <w:trHeight w:val="285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1279" w14:textId="77777777" w:rsidR="0075259E" w:rsidRDefault="0075259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实验（实训）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8665" w14:textId="77777777" w:rsidR="0075259E" w:rsidRPr="006C67AF" w:rsidRDefault="0075259E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B3BF" w14:textId="77777777" w:rsidR="0075259E" w:rsidRPr="006C67AF" w:rsidRDefault="0075259E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 w:rsidRPr="006C67AF">
              <w:rPr>
                <w:rFonts w:ascii="宋体" w:hAnsi="宋体" w:hint="eastAsia"/>
                <w:szCs w:val="21"/>
              </w:rPr>
              <w:t>0%</w:t>
            </w:r>
          </w:p>
        </w:tc>
      </w:tr>
      <w:tr w:rsidR="0075259E" w14:paraId="53768924" w14:textId="77777777" w:rsidTr="0075259E">
        <w:trPr>
          <w:trHeight w:val="285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79F3" w14:textId="77777777" w:rsidR="0075259E" w:rsidRDefault="0075259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2CFB" w14:textId="77777777" w:rsidR="0075259E" w:rsidRPr="006C67AF" w:rsidRDefault="0075259E" w:rsidP="00FF3CAD">
            <w:pPr>
              <w:spacing w:line="360" w:lineRule="exact"/>
              <w:rPr>
                <w:rFonts w:ascii="宋体" w:hAnsi="宋体"/>
                <w:szCs w:val="21"/>
              </w:rPr>
            </w:pPr>
            <w:r w:rsidRPr="006C67AF">
              <w:rPr>
                <w:rFonts w:ascii="宋体" w:hAnsi="宋体" w:hint="eastAsia"/>
                <w:szCs w:val="21"/>
              </w:rPr>
              <w:t>理论考试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5A85" w14:textId="77777777" w:rsidR="0075259E" w:rsidRPr="006C67AF" w:rsidRDefault="00FF3CAD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 w:rsidRPr="006C67AF">
              <w:rPr>
                <w:rFonts w:ascii="宋体" w:hAnsi="宋体" w:hint="eastAsia"/>
                <w:szCs w:val="21"/>
              </w:rPr>
              <w:t>70</w:t>
            </w:r>
            <w:r w:rsidR="0075259E" w:rsidRPr="006C67AF">
              <w:rPr>
                <w:rFonts w:ascii="宋体" w:hAnsi="宋体" w:hint="eastAsia"/>
                <w:szCs w:val="21"/>
              </w:rPr>
              <w:t>%</w:t>
            </w:r>
          </w:p>
        </w:tc>
      </w:tr>
    </w:tbl>
    <w:p w14:paraId="05780858" w14:textId="77777777" w:rsidR="0075259E" w:rsidRDefault="0075259E" w:rsidP="0075259E">
      <w:pPr>
        <w:rPr>
          <w:rFonts w:ascii="宋体" w:hAnsi="宋体" w:cs="Times New Roman"/>
          <w:sz w:val="24"/>
        </w:rPr>
      </w:pPr>
      <w:r>
        <w:rPr>
          <w:rFonts w:ascii="宋体" w:hAnsi="宋体" w:hint="eastAsia"/>
          <w:sz w:val="24"/>
        </w:rPr>
        <w:t xml:space="preserve">   </w:t>
      </w:r>
    </w:p>
    <w:p w14:paraId="68E4B869" w14:textId="77777777" w:rsidR="0075259E" w:rsidRDefault="0075259E" w:rsidP="0075259E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六、院（系）教学指导委员会审查意见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75259E" w14:paraId="4E0CE678" w14:textId="77777777" w:rsidTr="0075259E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6F0" w14:textId="77777777" w:rsidR="0075259E" w:rsidRDefault="0075259E">
            <w:pPr>
              <w:rPr>
                <w:rFonts w:ascii="宋体" w:eastAsia="宋体" w:hAnsi="宋体" w:cs="Times New Roman"/>
                <w:szCs w:val="21"/>
              </w:rPr>
            </w:pPr>
          </w:p>
          <w:p w14:paraId="35DC6327" w14:textId="77777777" w:rsidR="0075259E" w:rsidRDefault="0075259E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14:paraId="62D4B152" w14:textId="77777777" w:rsidR="0075259E" w:rsidRDefault="0075259E">
            <w:pPr>
              <w:ind w:firstLineChars="450" w:firstLine="94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我院（系）教学指导委员会已对本课程教学大纲进行了审查，同意执行。</w:t>
            </w:r>
          </w:p>
          <w:p w14:paraId="14A3950C" w14:textId="77777777" w:rsidR="0075259E" w:rsidRDefault="0075259E">
            <w:pPr>
              <w:rPr>
                <w:rFonts w:ascii="宋体" w:hAnsi="宋体"/>
                <w:szCs w:val="21"/>
              </w:rPr>
            </w:pPr>
          </w:p>
          <w:p w14:paraId="6299A34E" w14:textId="77777777" w:rsidR="0075259E" w:rsidRDefault="0075259E">
            <w:pPr>
              <w:rPr>
                <w:rFonts w:ascii="宋体" w:hAnsi="宋体"/>
                <w:szCs w:val="21"/>
              </w:rPr>
            </w:pPr>
          </w:p>
          <w:p w14:paraId="3B1ADF26" w14:textId="77777777" w:rsidR="0075259E" w:rsidRDefault="0075259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院（系）教学指导委员会主任签名：                     日期：   年    月    日</w:t>
            </w:r>
          </w:p>
          <w:p w14:paraId="10EF794B" w14:textId="77777777" w:rsidR="0075259E" w:rsidRDefault="0075259E">
            <w:pPr>
              <w:rPr>
                <w:rFonts w:ascii="宋体" w:hAnsi="宋体"/>
                <w:szCs w:val="21"/>
              </w:rPr>
            </w:pPr>
          </w:p>
        </w:tc>
      </w:tr>
    </w:tbl>
    <w:p w14:paraId="5FF27A96" w14:textId="77777777" w:rsidR="0075259E" w:rsidRDefault="0075259E" w:rsidP="0075259E"/>
    <w:p w14:paraId="7455A308" w14:textId="77777777" w:rsidR="0075259E" w:rsidRDefault="0075259E" w:rsidP="0075259E"/>
    <w:p w14:paraId="145C623E" w14:textId="77777777" w:rsidR="00E435AB" w:rsidRPr="0075259E" w:rsidRDefault="00E435AB"/>
    <w:sectPr w:rsidR="00E435AB" w:rsidRPr="0075259E" w:rsidSect="00E435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EFE7D" w14:textId="77777777" w:rsidR="00B17724" w:rsidRDefault="00B17724" w:rsidP="000814E7">
      <w:r>
        <w:separator/>
      </w:r>
    </w:p>
  </w:endnote>
  <w:endnote w:type="continuationSeparator" w:id="0">
    <w:p w14:paraId="40FF1916" w14:textId="77777777" w:rsidR="00B17724" w:rsidRDefault="00B17724" w:rsidP="00081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1B393" w14:textId="77777777" w:rsidR="00B17724" w:rsidRDefault="00B17724" w:rsidP="000814E7">
      <w:r>
        <w:separator/>
      </w:r>
    </w:p>
  </w:footnote>
  <w:footnote w:type="continuationSeparator" w:id="0">
    <w:p w14:paraId="36351CA4" w14:textId="77777777" w:rsidR="00B17724" w:rsidRDefault="00B17724" w:rsidP="00081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137"/>
    <w:multiLevelType w:val="hybridMultilevel"/>
    <w:tmpl w:val="147C2798"/>
    <w:lvl w:ilvl="0" w:tplc="F1583BE4">
      <w:start w:val="2"/>
      <w:numFmt w:val="decimal"/>
      <w:lvlText w:val="第"/>
      <w:lvlJc w:val="left"/>
      <w:pPr>
        <w:ind w:left="840" w:hanging="8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0EC6805"/>
    <w:multiLevelType w:val="hybridMultilevel"/>
    <w:tmpl w:val="B9627560"/>
    <w:lvl w:ilvl="0" w:tplc="0E5A108A">
      <w:start w:val="2"/>
      <w:numFmt w:val="decimal"/>
      <w:lvlText w:val="第"/>
      <w:lvlJc w:val="left"/>
      <w:pPr>
        <w:ind w:left="630" w:hanging="63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382190"/>
    <w:multiLevelType w:val="hybridMultilevel"/>
    <w:tmpl w:val="A93A8FC2"/>
    <w:lvl w:ilvl="0" w:tplc="A3C2D812">
      <w:start w:val="2"/>
      <w:numFmt w:val="decimal"/>
      <w:lvlText w:val="第"/>
      <w:lvlJc w:val="left"/>
      <w:pPr>
        <w:ind w:left="630" w:hanging="63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3A78C3"/>
    <w:multiLevelType w:val="hybridMultilevel"/>
    <w:tmpl w:val="3C5CED40"/>
    <w:lvl w:ilvl="0" w:tplc="91ECA890">
      <w:start w:val="2"/>
      <w:numFmt w:val="decimal"/>
      <w:lvlText w:val="第"/>
      <w:lvlJc w:val="left"/>
      <w:pPr>
        <w:ind w:left="840" w:hanging="8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82A1432"/>
    <w:multiLevelType w:val="hybridMultilevel"/>
    <w:tmpl w:val="B602EA4C"/>
    <w:lvl w:ilvl="0" w:tplc="B1709F3E">
      <w:start w:val="2"/>
      <w:numFmt w:val="decimal"/>
      <w:lvlText w:val="第"/>
      <w:lvlJc w:val="left"/>
      <w:pPr>
        <w:ind w:left="630" w:hanging="63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F033A95"/>
    <w:multiLevelType w:val="hybridMultilevel"/>
    <w:tmpl w:val="F8DE1B3E"/>
    <w:lvl w:ilvl="0" w:tplc="84788962">
      <w:start w:val="2"/>
      <w:numFmt w:val="decimal"/>
      <w:lvlText w:val="第"/>
      <w:lvlJc w:val="left"/>
      <w:pPr>
        <w:ind w:left="630" w:hanging="63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5D3949"/>
    <w:multiLevelType w:val="hybridMultilevel"/>
    <w:tmpl w:val="E1A6503C"/>
    <w:lvl w:ilvl="0" w:tplc="C5CA7228">
      <w:start w:val="2"/>
      <w:numFmt w:val="decimal"/>
      <w:lvlText w:val="第"/>
      <w:lvlJc w:val="left"/>
      <w:pPr>
        <w:ind w:left="630" w:hanging="63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D9828F9"/>
    <w:multiLevelType w:val="hybridMultilevel"/>
    <w:tmpl w:val="76E80918"/>
    <w:lvl w:ilvl="0" w:tplc="BE58DB38">
      <w:start w:val="2"/>
      <w:numFmt w:val="decimal"/>
      <w:lvlText w:val="第"/>
      <w:lvlJc w:val="left"/>
      <w:pPr>
        <w:ind w:left="630" w:hanging="63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3042E04"/>
    <w:multiLevelType w:val="hybridMultilevel"/>
    <w:tmpl w:val="5C3A8BC8"/>
    <w:lvl w:ilvl="0" w:tplc="C66A8E08">
      <w:start w:val="2"/>
      <w:numFmt w:val="decimal"/>
      <w:lvlText w:val="第"/>
      <w:lvlJc w:val="left"/>
      <w:pPr>
        <w:ind w:left="630" w:hanging="63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C300A4F"/>
    <w:multiLevelType w:val="hybridMultilevel"/>
    <w:tmpl w:val="53F2E20E"/>
    <w:lvl w:ilvl="0" w:tplc="960CEEEC">
      <w:start w:val="2"/>
      <w:numFmt w:val="decimal"/>
      <w:lvlText w:val="第"/>
      <w:lvlJc w:val="left"/>
      <w:pPr>
        <w:ind w:left="630" w:hanging="63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259E"/>
    <w:rsid w:val="000015DD"/>
    <w:rsid w:val="00033886"/>
    <w:rsid w:val="00057330"/>
    <w:rsid w:val="000814E7"/>
    <w:rsid w:val="000973B8"/>
    <w:rsid w:val="0012370A"/>
    <w:rsid w:val="0021021C"/>
    <w:rsid w:val="00282D9E"/>
    <w:rsid w:val="003E50B8"/>
    <w:rsid w:val="005B54D2"/>
    <w:rsid w:val="0060043E"/>
    <w:rsid w:val="0061034C"/>
    <w:rsid w:val="00657287"/>
    <w:rsid w:val="00661834"/>
    <w:rsid w:val="006C67AF"/>
    <w:rsid w:val="006C686F"/>
    <w:rsid w:val="00706E93"/>
    <w:rsid w:val="0075259E"/>
    <w:rsid w:val="00814DA1"/>
    <w:rsid w:val="00854BCC"/>
    <w:rsid w:val="0086620E"/>
    <w:rsid w:val="009B730F"/>
    <w:rsid w:val="009C4C4B"/>
    <w:rsid w:val="00A5095F"/>
    <w:rsid w:val="00AA2C91"/>
    <w:rsid w:val="00AE408C"/>
    <w:rsid w:val="00B04C48"/>
    <w:rsid w:val="00B17724"/>
    <w:rsid w:val="00BD063C"/>
    <w:rsid w:val="00CA62EE"/>
    <w:rsid w:val="00D06A2E"/>
    <w:rsid w:val="00D93144"/>
    <w:rsid w:val="00D97658"/>
    <w:rsid w:val="00DE7D89"/>
    <w:rsid w:val="00E435AB"/>
    <w:rsid w:val="00FE7A97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D1295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5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5259E"/>
    <w:pPr>
      <w:spacing w:line="360" w:lineRule="auto"/>
    </w:pPr>
    <w:rPr>
      <w:rFonts w:ascii="Times New Roman" w:eastAsia="宋体" w:hAnsi="Times New Roman" w:cs="Times New Roman"/>
      <w:i/>
      <w:iCs/>
      <w:szCs w:val="24"/>
    </w:rPr>
  </w:style>
  <w:style w:type="character" w:customStyle="1" w:styleId="20">
    <w:name w:val="正文文本 2字符"/>
    <w:basedOn w:val="a0"/>
    <w:link w:val="2"/>
    <w:rsid w:val="0075259E"/>
    <w:rPr>
      <w:rFonts w:ascii="Times New Roman" w:eastAsia="宋体" w:hAnsi="Times New Roman" w:cs="Times New Roman"/>
      <w:i/>
      <w:iCs/>
      <w:szCs w:val="24"/>
    </w:rPr>
  </w:style>
  <w:style w:type="character" w:customStyle="1" w:styleId="a-size-large">
    <w:name w:val="a-size-large"/>
    <w:basedOn w:val="a0"/>
    <w:rsid w:val="0075259E"/>
  </w:style>
  <w:style w:type="paragraph" w:styleId="a3">
    <w:name w:val="List Paragraph"/>
    <w:basedOn w:val="a"/>
    <w:uiPriority w:val="34"/>
    <w:qFormat/>
    <w:rsid w:val="000973B8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081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semiHidden/>
    <w:rsid w:val="000814E7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081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semiHidden/>
    <w:rsid w:val="000814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5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358</Words>
  <Characters>2045</Characters>
  <Application>Microsoft Macintosh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琼浆美酒 hqiong0829</cp:lastModifiedBy>
  <cp:revision>21</cp:revision>
  <dcterms:created xsi:type="dcterms:W3CDTF">2017-02-19T12:44:00Z</dcterms:created>
  <dcterms:modified xsi:type="dcterms:W3CDTF">2017-03-12T06:52:00Z</dcterms:modified>
</cp:coreProperties>
</file>