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1BA3A" w14:textId="77777777" w:rsidR="005434E7" w:rsidRDefault="009F6ED0">
      <w:pPr>
        <w:spacing w:after="0"/>
        <w:jc w:val="center"/>
        <w:rPr>
          <w:rFonts w:ascii="宋体" w:eastAsia="宋体" w:hAnsi="宋体" w:cs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《声乐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>
        <w:rPr>
          <w:rFonts w:ascii="宋体" w:eastAsia="宋体" w:hAnsi="宋体" w:cs="宋体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 xml:space="preserve">           </w:t>
      </w:r>
    </w:p>
    <w:tbl>
      <w:tblPr>
        <w:tblW w:w="9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132"/>
        <w:gridCol w:w="1492"/>
        <w:gridCol w:w="842"/>
        <w:gridCol w:w="166"/>
        <w:gridCol w:w="3204"/>
        <w:gridCol w:w="106"/>
        <w:gridCol w:w="708"/>
        <w:gridCol w:w="907"/>
      </w:tblGrid>
      <w:tr w:rsidR="005434E7" w14:paraId="08F11ABF" w14:textId="77777777">
        <w:trPr>
          <w:trHeight w:val="340"/>
          <w:jc w:val="center"/>
        </w:trPr>
        <w:tc>
          <w:tcPr>
            <w:tcW w:w="4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023C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声乐基础</w:t>
            </w:r>
            <w:r>
              <w:rPr>
                <w:rFonts w:asciiTheme="minorEastAsia" w:eastAsiaTheme="minorEastAsia" w:hAnsiTheme="minorEastAsia"/>
                <w:szCs w:val="21"/>
                <w:lang w:eastAsia="zh-CN"/>
              </w:rPr>
              <w:t>1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965D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5434E7" w14:paraId="06C524FF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444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 foundation</w:t>
            </w:r>
            <w:r>
              <w:rPr>
                <w:rFonts w:ascii="Arial" w:eastAsiaTheme="minorEastAsia" w:hAnsi="Arial" w:cs="Arial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1 </w:t>
            </w:r>
          </w:p>
        </w:tc>
      </w:tr>
      <w:tr w:rsidR="005434E7" w14:paraId="3CCE372C" w14:textId="77777777">
        <w:trPr>
          <w:trHeight w:val="340"/>
          <w:jc w:val="center"/>
        </w:trPr>
        <w:tc>
          <w:tcPr>
            <w:tcW w:w="4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F844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学分：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14/1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0.5.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A4B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434E7" w14:paraId="5927D097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A5A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基本乐理</w:t>
            </w:r>
          </w:p>
        </w:tc>
      </w:tr>
      <w:tr w:rsidR="005434E7" w14:paraId="3C7148C9" w14:textId="77777777">
        <w:trPr>
          <w:trHeight w:val="340"/>
          <w:jc w:val="center"/>
        </w:trPr>
        <w:tc>
          <w:tcPr>
            <w:tcW w:w="4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F26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8</w:t>
            </w:r>
            <w:r>
              <w:rPr>
                <w:rFonts w:ascii="宋体" w:hAnsi="宋体" w:hint="eastAsia"/>
                <w:szCs w:val="21"/>
              </w:rPr>
              <w:t>~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DD07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155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5434E7" w14:paraId="260A53C1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086E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18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音乐教育专业学生</w:t>
            </w:r>
          </w:p>
        </w:tc>
      </w:tr>
      <w:tr w:rsidR="005434E7" w14:paraId="17099DCC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ED40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5434E7" w14:paraId="3BCA7CEB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642A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5434E7" w14:paraId="538C1B6E" w14:textId="77777777">
        <w:trPr>
          <w:trHeight w:val="340"/>
          <w:jc w:val="center"/>
        </w:trPr>
        <w:tc>
          <w:tcPr>
            <w:tcW w:w="4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1F28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EEE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>
              <w:rPr>
                <w:rFonts w:ascii="宋体" w:hAnsi="宋体"/>
                <w:b/>
                <w:szCs w:val="21"/>
              </w:rPr>
              <w:t>.c</w:t>
            </w:r>
            <w:r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5434E7" w14:paraId="7D19C160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22ED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155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琴房一对一答疑</w:t>
            </w:r>
          </w:p>
        </w:tc>
      </w:tr>
      <w:tr w:rsidR="005434E7" w14:paraId="3E8A4689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390" w14:textId="77777777" w:rsidR="005434E7" w:rsidRDefault="009F6ED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5434E7" w14:paraId="2CAF9225" w14:textId="77777777">
        <w:trPr>
          <w:trHeight w:val="1034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CCD6" w14:textId="77777777" w:rsidR="005434E7" w:rsidRDefault="009F6ED0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戴莉蓉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冉光彪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编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西南师范大学出版社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2003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547F0A21" w14:textId="77777777" w:rsidR="005434E7" w:rsidRDefault="009F6ED0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戴莉蓉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冉光彪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编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西南师范大学出版社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2003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28B46C68" w14:textId="77777777" w:rsidR="005434E7" w:rsidRDefault="005434E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5434E7" w14:paraId="4E930CE3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7067" w14:textId="77777777" w:rsidR="005434E7" w:rsidRDefault="009F6ED0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5434E7" w14:paraId="2C3669FA" w14:textId="77777777">
        <w:trPr>
          <w:trHeight w:val="83"/>
          <w:jc w:val="center"/>
        </w:trPr>
        <w:tc>
          <w:tcPr>
            <w:tcW w:w="909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8C3" w14:textId="77777777" w:rsidR="005434E7" w:rsidRDefault="009F6ED0">
            <w:pPr>
              <w:tabs>
                <w:tab w:val="left" w:pos="1440"/>
              </w:tabs>
              <w:spacing w:after="0" w:line="240" w:lineRule="exac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278E5B0D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1B47BF17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、通过本课程的学习，使学生了解正确的发声原理，养成良好的发声习惯；</w:t>
            </w:r>
          </w:p>
          <w:p w14:paraId="2A7AA621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、理解科学的发声状态，领会参与发声的各器官之间的协调动作与关系；</w:t>
            </w:r>
          </w:p>
          <w:p w14:paraId="3E44127C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、掌握科学发声的基础理论与技能，运用正确的发声方法，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5485F85C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、学会演唱、正确的分析和处理风格各异、类别不同的声乐作品；</w:t>
            </w:r>
          </w:p>
          <w:p w14:paraId="3295CF0B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5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、并具有一定中小学音乐声乐教学和群众性歌咏活动演唱及范唱能力。</w:t>
            </w:r>
          </w:p>
          <w:p w14:paraId="3834A8DF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573F3E9D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明确教学目的和要求，帮助学生理解掌握声乐的基础知识和一般理论；</w:t>
            </w:r>
          </w:p>
          <w:p w14:paraId="3051F171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在教学中注重歌唱技能技巧的传授和训练；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 </w:t>
            </w:r>
          </w:p>
          <w:p w14:paraId="52A83ED0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3.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在教学中，要遵照循序渐进的原则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，根据每个学生的具体情况，因人而异，因材施教；</w:t>
            </w:r>
          </w:p>
          <w:p w14:paraId="1B7E8556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4.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重视歌唱发声的整体感，要求以情带声，声情并茂；</w:t>
            </w:r>
          </w:p>
          <w:p w14:paraId="5FCDEA90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5.</w:t>
            </w:r>
            <w:r>
              <w:rPr>
                <w:rFonts w:asciiTheme="minorEastAsia" w:eastAsiaTheme="minorEastAsia" w:hAnsiTheme="minorEastAsia" w:hint="eastAsia"/>
                <w:bCs/>
                <w:lang w:eastAsia="zh-CN"/>
              </w:rPr>
              <w:t>继承和发扬我国民族艺术的优秀传统，借鉴外国声乐艺术的精华，不断总结经验，努力提高教学质量。</w:t>
            </w:r>
          </w:p>
          <w:p w14:paraId="79AC8A99" w14:textId="77777777" w:rsidR="005434E7" w:rsidRDefault="009F6ED0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6B4E0C2F" w14:textId="77777777" w:rsidR="005434E7" w:rsidRDefault="009F6ED0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5434E7" w14:paraId="29ADD28E" w14:textId="77777777">
        <w:trPr>
          <w:trHeight w:val="340"/>
          <w:jc w:val="center"/>
        </w:trPr>
        <w:tc>
          <w:tcPr>
            <w:tcW w:w="9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C5BE2" w14:textId="77777777" w:rsidR="005434E7" w:rsidRDefault="009F6ED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434E7" w14:paraId="69939141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73692E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96CA26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5F5BD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4116A6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0EA09E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49DB8" w14:textId="77777777" w:rsidR="005434E7" w:rsidRDefault="009F6ED0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5434E7" w14:paraId="49626977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5CA7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5E0A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8AA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35D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在演唱作品时能运用自如，音色明亮，吐字清晰。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9996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EF2D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47AE3F1D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C515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A214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9EDF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C767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在演唱作品时，各声区一定要声音统一，明亮，情感真实感人。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6D99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3C62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6D5FF1D6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084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CC2D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262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9FF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在演唱作品时，各声区一定要声音统一，明亮，情感真实感人。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A0CC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EB0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08EA922F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9F06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5B75" w14:textId="77777777" w:rsidR="005434E7" w:rsidRDefault="009F6ED0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6CC6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688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。</w:t>
            </w:r>
          </w:p>
          <w:p w14:paraId="650747A3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在演唱作品时，按照谱子的要求，音乐的各种变化都要用歌词的真实情感表现出来。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5F3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EE09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573B9EB6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06B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6D50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B1A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3CC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在演唱作品时，按照谱子的要求，音乐的各种变化都要用歌词的真实情感表现出来。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A4B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7080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434821D7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F82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0D93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7F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1687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在演唱作品时，要把谱子里要求的上、下滑音唱好，唱准，唱圆滑，做到甩腔自如有味。。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1F8C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03EA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780FB95E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1C48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D490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936C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A6C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在演唱作品时，要把谱子里要求的上、下滑音唱好，唱准，唱圆滑，做到甩腔自如有味。。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9FF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0863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06F9D3EB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51A6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0294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C739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F48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在演唱作品时，要用情来带气，再用气来带声，音色一定要有自己鲜明的特色，用心来演唱。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0460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9AD6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5FBC427E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9F7C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2BF7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8D5B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1D0" w14:textId="77777777" w:rsidR="005434E7" w:rsidRDefault="009F6ED0">
            <w:pPr>
              <w:rPr>
                <w:rFonts w:asciiTheme="minorEastAsia" w:eastAsia="宋体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演唱作品时用情带</w:t>
            </w:r>
            <w:r>
              <w:rPr>
                <w:rFonts w:ascii="宋体" w:eastAsia="宋体" w:hAnsi="宋体" w:hint="eastAsia"/>
                <w:lang w:eastAsia="zh-CN"/>
              </w:rPr>
              <w:t>声，用气歌唱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ACE3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51EA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708EB5FD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65C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86B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310D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1B1" w14:textId="77777777" w:rsidR="005434E7" w:rsidRDefault="009F6ED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演唱作品时用情带</w:t>
            </w:r>
            <w:r>
              <w:rPr>
                <w:rFonts w:ascii="宋体" w:eastAsia="宋体" w:hAnsi="宋体" w:hint="eastAsia"/>
                <w:lang w:eastAsia="zh-CN"/>
              </w:rPr>
              <w:t>声，用气歌唱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2891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007F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5FD99DF5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B168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BE6B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EE55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616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在演唱作品时，细心体会理解音乐形象，用音乐更好地表现人物的内心世界。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A793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765D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7E9F2A72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A77B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ED9A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1792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1B9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hAnsi="宋体" w:hint="eastAsia"/>
              </w:rPr>
              <w:t>在演唱作品时，细心体会理解音乐形象，用音乐更好地表现人物的内心世界。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ED3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2F1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3DFB5AC1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643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046B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5B6E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DA4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要点：因人而异</w:t>
            </w:r>
          </w:p>
          <w:p w14:paraId="36620EE3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D9ED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5387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62F32195" w14:textId="77777777">
        <w:trPr>
          <w:trHeight w:val="340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990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626" w14:textId="77777777" w:rsidR="005434E7" w:rsidRDefault="009F6ED0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对考试曲目进行细致处理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7499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C2E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要点：因人而异</w:t>
            </w:r>
          </w:p>
          <w:p w14:paraId="3C49B5D7" w14:textId="77777777" w:rsidR="005434E7" w:rsidRDefault="009F6ED0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BB44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873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434E7" w14:paraId="6C49239C" w14:textId="77777777">
        <w:trPr>
          <w:trHeight w:val="340"/>
          <w:jc w:val="center"/>
        </w:trPr>
        <w:tc>
          <w:tcPr>
            <w:tcW w:w="3160" w:type="dxa"/>
            <w:gridSpan w:val="3"/>
            <w:tcBorders>
              <w:top w:val="single" w:sz="4" w:space="0" w:color="auto"/>
            </w:tcBorders>
            <w:vAlign w:val="center"/>
          </w:tcPr>
          <w:p w14:paraId="245C2A12" w14:textId="77777777" w:rsidR="005434E7" w:rsidRDefault="009F6ED0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EC6BF50" w14:textId="77777777" w:rsidR="005434E7" w:rsidRDefault="009F6ED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29A66AE8" w14:textId="77777777" w:rsidR="005434E7" w:rsidRDefault="005434E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601015" w14:textId="77777777" w:rsidR="005434E7" w:rsidRDefault="005434E7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3055F29C" w14:textId="77777777" w:rsidR="005434E7" w:rsidRDefault="005434E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34E7" w14:paraId="7CA6F830" w14:textId="77777777">
        <w:trPr>
          <w:trHeight w:val="340"/>
          <w:jc w:val="center"/>
        </w:trPr>
        <w:tc>
          <w:tcPr>
            <w:tcW w:w="9093" w:type="dxa"/>
            <w:gridSpan w:val="9"/>
            <w:shd w:val="clear" w:color="auto" w:fill="C0C0C0"/>
            <w:vAlign w:val="center"/>
          </w:tcPr>
          <w:p w14:paraId="4CE808D0" w14:textId="77777777" w:rsidR="005434E7" w:rsidRDefault="009F6ED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434E7" w14:paraId="2D8689B5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2C8C4778" w14:textId="77777777" w:rsidR="005434E7" w:rsidRDefault="009F6ED0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1C9E8E27" w14:textId="77777777" w:rsidR="005434E7" w:rsidRDefault="009F6ED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09C0338E" w14:textId="77777777" w:rsidR="005434E7" w:rsidRDefault="009F6ED0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434E7" w14:paraId="578EBD66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1D5DA44C" w14:textId="77777777" w:rsidR="005434E7" w:rsidRDefault="009F6ED0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2C74AC49" w14:textId="77777777" w:rsidR="005434E7" w:rsidRDefault="009F6ED0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13023A99" w14:textId="77777777" w:rsidR="005434E7" w:rsidRDefault="009F6ED0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5434E7" w14:paraId="69F39FDD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1A04C647" w14:textId="77777777" w:rsidR="005434E7" w:rsidRDefault="009F6ED0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44374B90" w14:textId="77777777" w:rsidR="005434E7" w:rsidRDefault="009F6ED0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回答准确</w:t>
            </w:r>
          </w:p>
        </w:tc>
        <w:tc>
          <w:tcPr>
            <w:tcW w:w="1721" w:type="dxa"/>
            <w:gridSpan w:val="3"/>
            <w:vAlign w:val="center"/>
          </w:tcPr>
          <w:p w14:paraId="185AAEE1" w14:textId="77777777" w:rsidR="005434E7" w:rsidRDefault="009F6ED0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5434E7" w14:paraId="1928E91C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4248CEFB" w14:textId="77777777" w:rsidR="005434E7" w:rsidRDefault="009F6ED0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7E394A06" w14:textId="77777777" w:rsidR="005434E7" w:rsidRDefault="009F6ED0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76D9B606" w14:textId="77777777" w:rsidR="005434E7" w:rsidRDefault="009F6ED0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5434E7" w14:paraId="2F6E6698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5183A46C" w14:textId="77777777" w:rsidR="005434E7" w:rsidRDefault="009F6ED0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4247A77D" w14:textId="77777777" w:rsidR="005434E7" w:rsidRDefault="009F6ED0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准备充分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演唱完整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表现生动</w:t>
            </w:r>
          </w:p>
        </w:tc>
        <w:tc>
          <w:tcPr>
            <w:tcW w:w="1721" w:type="dxa"/>
            <w:gridSpan w:val="3"/>
            <w:vAlign w:val="center"/>
          </w:tcPr>
          <w:p w14:paraId="51F14199" w14:textId="77777777" w:rsidR="005434E7" w:rsidRDefault="009F6ED0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5434E7" w14:paraId="67942492" w14:textId="77777777">
        <w:trPr>
          <w:trHeight w:val="340"/>
          <w:jc w:val="center"/>
        </w:trPr>
        <w:tc>
          <w:tcPr>
            <w:tcW w:w="1668" w:type="dxa"/>
            <w:gridSpan w:val="2"/>
            <w:vAlign w:val="center"/>
          </w:tcPr>
          <w:p w14:paraId="3962B128" w14:textId="77777777" w:rsidR="005434E7" w:rsidRDefault="009F6ED0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1A332081" w14:textId="77777777" w:rsidR="005434E7" w:rsidRDefault="009F6ED0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3672A797" w14:textId="77777777" w:rsidR="005434E7" w:rsidRDefault="009F6ED0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5434E7" w14:paraId="2CA85B46" w14:textId="77777777">
        <w:trPr>
          <w:trHeight w:val="340"/>
          <w:jc w:val="center"/>
        </w:trPr>
        <w:tc>
          <w:tcPr>
            <w:tcW w:w="9093" w:type="dxa"/>
            <w:gridSpan w:val="9"/>
            <w:vAlign w:val="center"/>
          </w:tcPr>
          <w:p w14:paraId="394BD147" w14:textId="77777777" w:rsidR="005434E7" w:rsidRDefault="009F6ED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2018.3.1</w:t>
            </w:r>
          </w:p>
        </w:tc>
      </w:tr>
      <w:tr w:rsidR="005434E7" w14:paraId="651DD851" w14:textId="77777777">
        <w:trPr>
          <w:trHeight w:val="2351"/>
          <w:jc w:val="center"/>
        </w:trPr>
        <w:tc>
          <w:tcPr>
            <w:tcW w:w="9093" w:type="dxa"/>
            <w:gridSpan w:val="9"/>
          </w:tcPr>
          <w:p w14:paraId="51C25509" w14:textId="77777777" w:rsidR="005434E7" w:rsidRDefault="009F6ED0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2745147C" w14:textId="77777777" w:rsidR="005434E7" w:rsidRDefault="005434E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02FA733" w14:textId="77777777" w:rsidR="005434E7" w:rsidRDefault="005434E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F2E144F" w14:textId="77777777" w:rsidR="005434E7" w:rsidRDefault="009F6ED0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5CE112A" w14:textId="77777777" w:rsidR="005434E7" w:rsidRDefault="005434E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D753267" w14:textId="77777777" w:rsidR="005434E7" w:rsidRDefault="005434E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41B7176" w14:textId="77777777" w:rsidR="005434E7" w:rsidRDefault="009F6ED0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4BDC7FC0" w14:textId="77777777" w:rsidR="005434E7" w:rsidRDefault="005434E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5008706" w14:textId="77777777" w:rsidR="005434E7" w:rsidRDefault="005434E7">
      <w:pPr>
        <w:rPr>
          <w:rFonts w:eastAsiaTheme="minorEastAsia"/>
          <w:lang w:eastAsia="zh-CN"/>
        </w:rPr>
      </w:pPr>
    </w:p>
    <w:sectPr w:rsidR="00543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A4E84"/>
    <w:rsid w:val="000E2B93"/>
    <w:rsid w:val="000F6FEC"/>
    <w:rsid w:val="001B582F"/>
    <w:rsid w:val="002473F8"/>
    <w:rsid w:val="003D00CD"/>
    <w:rsid w:val="003E7028"/>
    <w:rsid w:val="00415713"/>
    <w:rsid w:val="004D1A25"/>
    <w:rsid w:val="0050435A"/>
    <w:rsid w:val="005434E7"/>
    <w:rsid w:val="005A347E"/>
    <w:rsid w:val="006410E1"/>
    <w:rsid w:val="00756441"/>
    <w:rsid w:val="007E7923"/>
    <w:rsid w:val="007F6A23"/>
    <w:rsid w:val="00842E37"/>
    <w:rsid w:val="00935037"/>
    <w:rsid w:val="009360AC"/>
    <w:rsid w:val="009863CC"/>
    <w:rsid w:val="009E7E92"/>
    <w:rsid w:val="009F6ED0"/>
    <w:rsid w:val="00A15FE5"/>
    <w:rsid w:val="00BA57D1"/>
    <w:rsid w:val="00BF68FC"/>
    <w:rsid w:val="00C07F23"/>
    <w:rsid w:val="00C67E5E"/>
    <w:rsid w:val="00D34262"/>
    <w:rsid w:val="00D4433A"/>
    <w:rsid w:val="00D72180"/>
    <w:rsid w:val="00DE2698"/>
    <w:rsid w:val="00E14624"/>
    <w:rsid w:val="00E426F3"/>
    <w:rsid w:val="00E52B9F"/>
    <w:rsid w:val="00EC5856"/>
    <w:rsid w:val="00F44450"/>
    <w:rsid w:val="00F72538"/>
    <w:rsid w:val="00F81676"/>
    <w:rsid w:val="00F86A5F"/>
    <w:rsid w:val="00FD0000"/>
    <w:rsid w:val="1A0B042C"/>
    <w:rsid w:val="1CE23F4E"/>
    <w:rsid w:val="247720AF"/>
    <w:rsid w:val="2E4F71A0"/>
    <w:rsid w:val="2FCB68C0"/>
    <w:rsid w:val="2FCC4A14"/>
    <w:rsid w:val="2FF47163"/>
    <w:rsid w:val="33E83FEE"/>
    <w:rsid w:val="53FA330F"/>
    <w:rsid w:val="54F10CD6"/>
    <w:rsid w:val="55A516CA"/>
    <w:rsid w:val="565908DF"/>
    <w:rsid w:val="65C36E31"/>
    <w:rsid w:val="766C60AE"/>
    <w:rsid w:val="7795328B"/>
    <w:rsid w:val="7BF2380D"/>
    <w:rsid w:val="7CE2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7EE5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qFormat/>
    <w:rPr>
      <w:rFonts w:ascii="宋体" w:hAnsi="Courier New"/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345</Words>
  <Characters>1968</Characters>
  <Application>Microsoft Macintosh Word</Application>
  <DocSecurity>0</DocSecurity>
  <Lines>16</Lines>
  <Paragraphs>4</Paragraphs>
  <ScaleCrop>false</ScaleCrop>
  <Company>Chinese ORG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7</cp:revision>
  <dcterms:created xsi:type="dcterms:W3CDTF">2017-09-09T07:10:00Z</dcterms:created>
  <dcterms:modified xsi:type="dcterms:W3CDTF">2018-09-21T10:22:00Z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