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3F28" w:rsidRDefault="00DD4066">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Pr>
          <w:rFonts w:ascii="宋体" w:eastAsia="宋体" w:hAnsi="宋体" w:hint="eastAsia"/>
          <w:b/>
          <w:sz w:val="32"/>
          <w:szCs w:val="32"/>
          <w:lang w:eastAsia="zh-CN"/>
        </w:rPr>
        <w:t>外国文学</w:t>
      </w:r>
      <w:r>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1560"/>
        <w:gridCol w:w="42"/>
        <w:gridCol w:w="490"/>
        <w:gridCol w:w="1093"/>
      </w:tblGrid>
      <w:tr w:rsidR="00D43F28">
        <w:trPr>
          <w:trHeight w:val="340"/>
          <w:jc w:val="center"/>
        </w:trPr>
        <w:tc>
          <w:tcPr>
            <w:tcW w:w="4549" w:type="dxa"/>
            <w:gridSpan w:val="5"/>
            <w:vAlign w:val="center"/>
          </w:tcPr>
          <w:p w:rsidR="00D43F28" w:rsidRDefault="00DD4066">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课程名称</w:t>
            </w:r>
            <w:proofErr w:type="spellEnd"/>
            <w:r>
              <w:rPr>
                <w:rFonts w:ascii="宋体" w:eastAsia="宋体" w:hAnsi="宋体" w:hint="eastAsia"/>
                <w:b/>
                <w:sz w:val="21"/>
                <w:szCs w:val="21"/>
              </w:rPr>
              <w:t>：</w:t>
            </w:r>
            <w:r>
              <w:rPr>
                <w:rFonts w:ascii="宋体" w:eastAsia="宋体" w:hAnsi="宋体" w:hint="eastAsia"/>
                <w:b/>
                <w:sz w:val="21"/>
                <w:szCs w:val="21"/>
                <w:lang w:eastAsia="zh-CN"/>
              </w:rPr>
              <w:t>外国文学</w:t>
            </w:r>
          </w:p>
        </w:tc>
        <w:tc>
          <w:tcPr>
            <w:tcW w:w="4852" w:type="dxa"/>
            <w:gridSpan w:val="5"/>
            <w:vAlign w:val="center"/>
          </w:tcPr>
          <w:p w:rsidR="00D43F28" w:rsidRDefault="00DD4066">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课程类别（必修</w:t>
            </w:r>
            <w:r>
              <w:rPr>
                <w:rFonts w:ascii="宋体" w:eastAsia="宋体" w:hAnsi="宋体" w:hint="eastAsia"/>
                <w:b/>
                <w:sz w:val="21"/>
                <w:szCs w:val="21"/>
                <w:lang w:eastAsia="zh-CN"/>
              </w:rPr>
              <w:t>/</w:t>
            </w:r>
            <w:r>
              <w:rPr>
                <w:rFonts w:ascii="宋体" w:eastAsia="宋体" w:hAnsi="宋体" w:hint="eastAsia"/>
                <w:b/>
                <w:sz w:val="21"/>
                <w:szCs w:val="21"/>
                <w:lang w:eastAsia="zh-CN"/>
              </w:rPr>
              <w:t>选修）：</w:t>
            </w:r>
          </w:p>
        </w:tc>
      </w:tr>
      <w:tr w:rsidR="00D43F28">
        <w:trPr>
          <w:trHeight w:val="340"/>
          <w:jc w:val="center"/>
        </w:trPr>
        <w:tc>
          <w:tcPr>
            <w:tcW w:w="9401" w:type="dxa"/>
            <w:gridSpan w:val="10"/>
            <w:vAlign w:val="center"/>
          </w:tcPr>
          <w:p w:rsidR="00D43F28" w:rsidRDefault="00DD4066">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课程英文名称</w:t>
            </w:r>
            <w:proofErr w:type="spellEnd"/>
            <w:r>
              <w:rPr>
                <w:rFonts w:ascii="宋体" w:eastAsia="宋体" w:hAnsi="宋体" w:hint="eastAsia"/>
                <w:b/>
                <w:sz w:val="21"/>
                <w:szCs w:val="21"/>
              </w:rPr>
              <w:t>：</w:t>
            </w:r>
            <w:r>
              <w:rPr>
                <w:rFonts w:ascii="宋体" w:eastAsia="宋体" w:hAnsi="宋体" w:hint="eastAsia"/>
                <w:b/>
                <w:sz w:val="21"/>
                <w:szCs w:val="21"/>
              </w:rPr>
              <w:t xml:space="preserve"> </w:t>
            </w:r>
            <w:r>
              <w:rPr>
                <w:rFonts w:ascii="宋体" w:eastAsia="宋体" w:hAnsi="宋体" w:cs="宋体"/>
                <w:color w:val="000000"/>
                <w:sz w:val="21"/>
                <w:szCs w:val="21"/>
                <w:shd w:val="clear" w:color="auto" w:fill="FFFFFF"/>
              </w:rPr>
              <w:t xml:space="preserve">Foreign Literature </w:t>
            </w:r>
          </w:p>
        </w:tc>
      </w:tr>
      <w:tr w:rsidR="00D43F28">
        <w:trPr>
          <w:trHeight w:val="340"/>
          <w:jc w:val="center"/>
        </w:trPr>
        <w:tc>
          <w:tcPr>
            <w:tcW w:w="4549" w:type="dxa"/>
            <w:gridSpan w:val="5"/>
            <w:vAlign w:val="center"/>
          </w:tcPr>
          <w:p w:rsidR="00D43F28" w:rsidRDefault="00DD4066">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总学时</w:t>
            </w:r>
            <w:r>
              <w:rPr>
                <w:rFonts w:ascii="宋体" w:eastAsia="宋体" w:hAnsi="宋体" w:hint="eastAsia"/>
                <w:b/>
                <w:sz w:val="21"/>
                <w:szCs w:val="21"/>
                <w:lang w:eastAsia="zh-CN"/>
              </w:rPr>
              <w:t>/</w:t>
            </w:r>
            <w:r>
              <w:rPr>
                <w:rFonts w:ascii="宋体" w:eastAsia="宋体" w:hAnsi="宋体" w:hint="eastAsia"/>
                <w:b/>
                <w:sz w:val="21"/>
                <w:szCs w:val="21"/>
                <w:lang w:eastAsia="zh-CN"/>
              </w:rPr>
              <w:t>周学时</w:t>
            </w:r>
            <w:r>
              <w:rPr>
                <w:rFonts w:ascii="宋体" w:eastAsia="宋体" w:hAnsi="宋体" w:hint="eastAsia"/>
                <w:b/>
                <w:sz w:val="21"/>
                <w:szCs w:val="21"/>
                <w:lang w:eastAsia="zh-CN"/>
              </w:rPr>
              <w:t>/</w:t>
            </w:r>
            <w:r>
              <w:rPr>
                <w:rFonts w:ascii="宋体" w:eastAsia="宋体" w:hAnsi="宋体" w:hint="eastAsia"/>
                <w:b/>
                <w:sz w:val="21"/>
                <w:szCs w:val="21"/>
                <w:lang w:eastAsia="zh-CN"/>
              </w:rPr>
              <w:t>学分：</w:t>
            </w:r>
            <w:r>
              <w:rPr>
                <w:rFonts w:asciiTheme="minorEastAsia" w:eastAsiaTheme="minorEastAsia" w:hAnsiTheme="minorEastAsia" w:hint="eastAsia"/>
                <w:b/>
                <w:sz w:val="21"/>
                <w:szCs w:val="21"/>
                <w:lang w:eastAsia="zh-CN"/>
              </w:rPr>
              <w:t>：</w:t>
            </w:r>
            <w:r>
              <w:rPr>
                <w:rFonts w:asciiTheme="minorEastAsia" w:eastAsiaTheme="minorEastAsia" w:hAnsiTheme="minorEastAsia" w:hint="eastAsia"/>
                <w:b/>
                <w:sz w:val="21"/>
                <w:szCs w:val="21"/>
                <w:lang w:eastAsia="zh-CN"/>
              </w:rPr>
              <w:t>48</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3</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3</w:t>
            </w:r>
          </w:p>
        </w:tc>
        <w:tc>
          <w:tcPr>
            <w:tcW w:w="4852" w:type="dxa"/>
            <w:gridSpan w:val="5"/>
            <w:vAlign w:val="center"/>
          </w:tcPr>
          <w:p w:rsidR="00D43F28" w:rsidRDefault="00DD4066">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其中实验学时：</w:t>
            </w:r>
          </w:p>
        </w:tc>
      </w:tr>
      <w:tr w:rsidR="00D43F28">
        <w:trPr>
          <w:trHeight w:val="340"/>
          <w:jc w:val="center"/>
        </w:trPr>
        <w:tc>
          <w:tcPr>
            <w:tcW w:w="9401" w:type="dxa"/>
            <w:gridSpan w:val="10"/>
            <w:vAlign w:val="center"/>
          </w:tcPr>
          <w:p w:rsidR="00D43F28" w:rsidRDefault="00DD4066">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先修课程</w:t>
            </w:r>
            <w:proofErr w:type="spellEnd"/>
            <w:r>
              <w:rPr>
                <w:rFonts w:ascii="宋体" w:eastAsia="宋体" w:hAnsi="宋体" w:hint="eastAsia"/>
                <w:b/>
                <w:sz w:val="21"/>
                <w:szCs w:val="21"/>
              </w:rPr>
              <w:t>：</w:t>
            </w:r>
            <w:r>
              <w:rPr>
                <w:rFonts w:ascii="宋体" w:eastAsia="宋体" w:hAnsi="宋体" w:hint="eastAsia"/>
                <w:b/>
                <w:sz w:val="21"/>
                <w:szCs w:val="21"/>
              </w:rPr>
              <w:t xml:space="preserve"> </w:t>
            </w:r>
          </w:p>
        </w:tc>
      </w:tr>
      <w:tr w:rsidR="00D43F28">
        <w:trPr>
          <w:trHeight w:val="340"/>
          <w:jc w:val="center"/>
        </w:trPr>
        <w:tc>
          <w:tcPr>
            <w:tcW w:w="4549" w:type="dxa"/>
            <w:gridSpan w:val="5"/>
            <w:vAlign w:val="center"/>
          </w:tcPr>
          <w:p w:rsidR="00D43F28" w:rsidRDefault="00DD4066">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授课时间：</w:t>
            </w:r>
            <w:r>
              <w:rPr>
                <w:rFonts w:ascii="宋体" w:eastAsia="宋体" w:hAnsi="宋体" w:hint="eastAsia"/>
                <w:b/>
                <w:sz w:val="21"/>
                <w:szCs w:val="21"/>
                <w:lang w:eastAsia="zh-CN"/>
              </w:rPr>
              <w:t>周三下午</w:t>
            </w:r>
            <w:r>
              <w:rPr>
                <w:rFonts w:ascii="宋体" w:eastAsia="宋体" w:hAnsi="宋体" w:hint="eastAsia"/>
                <w:b/>
                <w:sz w:val="21"/>
                <w:szCs w:val="21"/>
                <w:lang w:eastAsia="zh-CN"/>
              </w:rPr>
              <w:t>5.6.7</w:t>
            </w:r>
            <w:r>
              <w:rPr>
                <w:rFonts w:ascii="宋体" w:eastAsia="宋体" w:hAnsi="宋体" w:hint="eastAsia"/>
                <w:b/>
                <w:sz w:val="21"/>
                <w:szCs w:val="21"/>
                <w:lang w:eastAsia="zh-CN"/>
              </w:rPr>
              <w:t>节</w:t>
            </w:r>
          </w:p>
        </w:tc>
        <w:tc>
          <w:tcPr>
            <w:tcW w:w="4852" w:type="dxa"/>
            <w:gridSpan w:val="5"/>
            <w:vAlign w:val="center"/>
          </w:tcPr>
          <w:p w:rsidR="00D43F28" w:rsidRDefault="00DD4066">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授课地点：</w:t>
            </w:r>
            <w:r>
              <w:rPr>
                <w:rFonts w:ascii="宋体" w:eastAsia="宋体" w:hAnsi="宋体" w:hint="eastAsia"/>
                <w:b/>
                <w:sz w:val="21"/>
                <w:szCs w:val="21"/>
                <w:lang w:eastAsia="zh-CN"/>
              </w:rPr>
              <w:t>6b202</w:t>
            </w:r>
          </w:p>
        </w:tc>
      </w:tr>
      <w:tr w:rsidR="00D43F28">
        <w:trPr>
          <w:trHeight w:val="340"/>
          <w:jc w:val="center"/>
        </w:trPr>
        <w:tc>
          <w:tcPr>
            <w:tcW w:w="9401" w:type="dxa"/>
            <w:gridSpan w:val="10"/>
            <w:vAlign w:val="center"/>
          </w:tcPr>
          <w:p w:rsidR="00D43F28" w:rsidRDefault="00DD4066">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授课对象：</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15</w:t>
            </w:r>
            <w:r>
              <w:rPr>
                <w:rFonts w:ascii="宋体" w:eastAsia="宋体" w:hAnsi="宋体" w:hint="eastAsia"/>
                <w:b/>
                <w:sz w:val="21"/>
                <w:szCs w:val="21"/>
                <w:lang w:eastAsia="zh-CN"/>
              </w:rPr>
              <w:t>小学教育文科</w:t>
            </w:r>
          </w:p>
        </w:tc>
      </w:tr>
      <w:tr w:rsidR="00D43F28">
        <w:trPr>
          <w:trHeight w:val="340"/>
          <w:jc w:val="center"/>
        </w:trPr>
        <w:tc>
          <w:tcPr>
            <w:tcW w:w="9401" w:type="dxa"/>
            <w:gridSpan w:val="10"/>
            <w:vAlign w:val="center"/>
          </w:tcPr>
          <w:p w:rsidR="00D43F28" w:rsidRDefault="00DD4066">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开课院</w:t>
            </w:r>
            <w:r>
              <w:rPr>
                <w:rFonts w:ascii="宋体" w:eastAsia="宋体" w:hAnsi="宋体" w:hint="eastAsia"/>
                <w:b/>
                <w:sz w:val="21"/>
                <w:szCs w:val="21"/>
                <w:lang w:eastAsia="zh-CN"/>
              </w:rPr>
              <w:t>系</w:t>
            </w:r>
            <w:r>
              <w:rPr>
                <w:rFonts w:ascii="宋体" w:eastAsia="宋体" w:hAnsi="宋体" w:hint="eastAsia"/>
                <w:b/>
                <w:sz w:val="21"/>
                <w:szCs w:val="21"/>
                <w:lang w:eastAsia="zh-CN"/>
              </w:rPr>
              <w:t>：</w:t>
            </w:r>
            <w:r>
              <w:rPr>
                <w:rFonts w:ascii="宋体" w:eastAsia="宋体" w:hAnsi="宋体" w:hint="eastAsia"/>
                <w:b/>
                <w:sz w:val="21"/>
                <w:szCs w:val="21"/>
                <w:lang w:eastAsia="zh-CN"/>
              </w:rPr>
              <w:t>教育学院（师范学院）</w:t>
            </w:r>
          </w:p>
        </w:tc>
      </w:tr>
      <w:tr w:rsidR="00D43F28">
        <w:trPr>
          <w:trHeight w:val="340"/>
          <w:jc w:val="center"/>
        </w:trPr>
        <w:tc>
          <w:tcPr>
            <w:tcW w:w="9401" w:type="dxa"/>
            <w:gridSpan w:val="10"/>
            <w:vAlign w:val="center"/>
          </w:tcPr>
          <w:p w:rsidR="00D43F28" w:rsidRDefault="00DD4066">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任课教师姓名</w:t>
            </w:r>
            <w:r>
              <w:rPr>
                <w:rFonts w:ascii="宋体" w:eastAsia="宋体" w:hAnsi="宋体" w:hint="eastAsia"/>
                <w:b/>
                <w:sz w:val="21"/>
                <w:szCs w:val="21"/>
                <w:lang w:eastAsia="zh-CN"/>
              </w:rPr>
              <w:t>/</w:t>
            </w:r>
            <w:r>
              <w:rPr>
                <w:rFonts w:ascii="宋体" w:eastAsia="宋体" w:hAnsi="宋体" w:hint="eastAsia"/>
                <w:b/>
                <w:sz w:val="21"/>
                <w:szCs w:val="21"/>
                <w:lang w:eastAsia="zh-CN"/>
              </w:rPr>
              <w:t>职称：</w:t>
            </w:r>
            <w:r>
              <w:rPr>
                <w:rFonts w:asciiTheme="minorEastAsia" w:eastAsiaTheme="minorEastAsia" w:hAnsiTheme="minorEastAsia" w:hint="eastAsia"/>
                <w:sz w:val="21"/>
                <w:szCs w:val="21"/>
                <w:lang w:eastAsia="zh-CN"/>
              </w:rPr>
              <w:t xml:space="preserve"> </w:t>
            </w:r>
            <w:r>
              <w:rPr>
                <w:rFonts w:asciiTheme="minorEastAsia" w:eastAsiaTheme="minorEastAsia" w:hAnsiTheme="minorEastAsia" w:hint="eastAsia"/>
                <w:sz w:val="21"/>
                <w:szCs w:val="21"/>
                <w:lang w:eastAsia="zh-CN"/>
              </w:rPr>
              <w:t>李玉悌</w:t>
            </w:r>
            <w:r>
              <w:rPr>
                <w:rFonts w:asciiTheme="minorEastAsia" w:eastAsiaTheme="minorEastAsia" w:hAnsiTheme="minorEastAsia" w:hint="eastAsia"/>
                <w:sz w:val="21"/>
                <w:szCs w:val="21"/>
                <w:lang w:eastAsia="zh-CN"/>
              </w:rPr>
              <w:t>/</w:t>
            </w:r>
            <w:r>
              <w:rPr>
                <w:rFonts w:asciiTheme="minorEastAsia" w:eastAsiaTheme="minorEastAsia" w:hAnsiTheme="minorEastAsia" w:hint="eastAsia"/>
                <w:sz w:val="21"/>
                <w:szCs w:val="21"/>
                <w:lang w:eastAsia="zh-CN"/>
              </w:rPr>
              <w:t>教授</w:t>
            </w:r>
          </w:p>
        </w:tc>
      </w:tr>
      <w:tr w:rsidR="00D43F28">
        <w:trPr>
          <w:trHeight w:val="340"/>
          <w:jc w:val="center"/>
        </w:trPr>
        <w:tc>
          <w:tcPr>
            <w:tcW w:w="4549" w:type="dxa"/>
            <w:gridSpan w:val="5"/>
            <w:vAlign w:val="center"/>
          </w:tcPr>
          <w:p w:rsidR="00D43F28" w:rsidRDefault="00DD4066">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联系电话：</w:t>
            </w:r>
            <w:r>
              <w:rPr>
                <w:rFonts w:ascii="宋体" w:eastAsia="宋体" w:hAnsi="宋体" w:hint="eastAsia"/>
                <w:b/>
                <w:sz w:val="21"/>
                <w:szCs w:val="21"/>
                <w:lang w:eastAsia="zh-CN"/>
              </w:rPr>
              <w:t>13712636917</w:t>
            </w:r>
          </w:p>
        </w:tc>
        <w:tc>
          <w:tcPr>
            <w:tcW w:w="4852" w:type="dxa"/>
            <w:gridSpan w:val="5"/>
            <w:vAlign w:val="center"/>
          </w:tcPr>
          <w:p w:rsidR="00D43F28" w:rsidRDefault="00DD4066">
            <w:pPr>
              <w:tabs>
                <w:tab w:val="left" w:pos="1440"/>
              </w:tabs>
              <w:spacing w:after="0" w:line="0" w:lineRule="atLeast"/>
              <w:outlineLvl w:val="0"/>
              <w:rPr>
                <w:rFonts w:ascii="宋体" w:eastAsia="宋体" w:hAnsi="宋体"/>
                <w:sz w:val="21"/>
                <w:szCs w:val="21"/>
              </w:rPr>
            </w:pPr>
            <w:proofErr w:type="gramStart"/>
            <w:r>
              <w:rPr>
                <w:rFonts w:ascii="宋体" w:eastAsia="宋体" w:hAnsi="宋体" w:hint="eastAsia"/>
                <w:b/>
                <w:sz w:val="21"/>
                <w:szCs w:val="21"/>
              </w:rPr>
              <w:t>Email:</w:t>
            </w:r>
            <w:r>
              <w:rPr>
                <w:rFonts w:asciiTheme="minorEastAsia" w:eastAsiaTheme="minorEastAsia" w:hAnsiTheme="minorEastAsia" w:hint="eastAsia"/>
                <w:b/>
                <w:sz w:val="21"/>
                <w:szCs w:val="21"/>
                <w:lang w:eastAsia="zh-CN"/>
              </w:rPr>
              <w:t>lgliyuti@163.com</w:t>
            </w:r>
            <w:proofErr w:type="gramEnd"/>
          </w:p>
        </w:tc>
      </w:tr>
      <w:tr w:rsidR="00D43F28">
        <w:trPr>
          <w:trHeight w:val="340"/>
          <w:jc w:val="center"/>
        </w:trPr>
        <w:tc>
          <w:tcPr>
            <w:tcW w:w="9401" w:type="dxa"/>
            <w:gridSpan w:val="10"/>
            <w:vAlign w:val="center"/>
          </w:tcPr>
          <w:p w:rsidR="00D43F28" w:rsidRDefault="00DD4066">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Theme="minorEastAsia" w:eastAsiaTheme="minorEastAsia" w:hAnsiTheme="minorEastAsia" w:hint="eastAsia"/>
                <w:sz w:val="21"/>
                <w:szCs w:val="21"/>
                <w:lang w:eastAsia="zh-CN"/>
              </w:rPr>
              <w:t>课后在上课的课室；方式：面对面谈话式。</w:t>
            </w:r>
          </w:p>
        </w:tc>
      </w:tr>
      <w:tr w:rsidR="00D43F28">
        <w:trPr>
          <w:trHeight w:val="340"/>
          <w:jc w:val="center"/>
        </w:trPr>
        <w:tc>
          <w:tcPr>
            <w:tcW w:w="9401" w:type="dxa"/>
            <w:gridSpan w:val="10"/>
            <w:vAlign w:val="center"/>
          </w:tcPr>
          <w:p w:rsidR="00D43F28" w:rsidRDefault="00DD4066">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sz w:val="21"/>
                <w:szCs w:val="21"/>
                <w:lang w:eastAsia="zh-CN"/>
              </w:rPr>
              <w:t xml:space="preserve">     </w:t>
            </w:r>
            <w:r>
              <w:rPr>
                <w:rFonts w:ascii="宋体" w:eastAsia="宋体" w:hAnsi="宋体" w:hint="eastAsia"/>
                <w:sz w:val="21"/>
                <w:szCs w:val="21"/>
                <w:lang w:eastAsia="zh-CN"/>
              </w:rPr>
              <w:t>闭卷</w:t>
            </w:r>
            <w:r>
              <w:rPr>
                <w:rFonts w:ascii="宋体" w:eastAsia="宋体" w:hAnsi="宋体" w:hint="eastAsia"/>
                <w:b/>
                <w:sz w:val="21"/>
                <w:szCs w:val="21"/>
                <w:lang w:eastAsia="zh-CN"/>
              </w:rPr>
              <w:t>（</w:t>
            </w:r>
            <w:r>
              <w:rPr>
                <w:rFonts w:asciiTheme="minorEastAsia" w:eastAsiaTheme="minorEastAsia" w:hAnsiTheme="minorEastAsia" w:hint="eastAsia"/>
                <w:b/>
                <w:sz w:val="21"/>
                <w:szCs w:val="21"/>
                <w:lang w:eastAsia="zh-CN"/>
              </w:rPr>
              <w:t xml:space="preserve"> </w:t>
            </w:r>
            <w:r>
              <w:rPr>
                <w:rFonts w:asciiTheme="minorEastAsia" w:eastAsiaTheme="minorEastAsia" w:hAnsiTheme="minorEastAsia" w:hint="eastAsia"/>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课程论文</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其它</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p>
        </w:tc>
      </w:tr>
      <w:tr w:rsidR="00D43F28">
        <w:trPr>
          <w:trHeight w:val="340"/>
          <w:jc w:val="center"/>
        </w:trPr>
        <w:tc>
          <w:tcPr>
            <w:tcW w:w="9401" w:type="dxa"/>
            <w:gridSpan w:val="10"/>
            <w:vAlign w:val="center"/>
          </w:tcPr>
          <w:p w:rsidR="00D43F28" w:rsidRDefault="00DD4066">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Pr>
                <w:rFonts w:ascii="宋体" w:hAnsi="宋体" w:hint="eastAsia"/>
                <w:b/>
                <w:sz w:val="21"/>
                <w:szCs w:val="21"/>
                <w:lang w:eastAsia="zh-CN"/>
              </w:rPr>
              <w:t>《外国文学史》郑克鲁主编，高等教育出版社</w:t>
            </w:r>
          </w:p>
          <w:p w:rsidR="00D43F28" w:rsidRDefault="00DD4066">
            <w:pPr>
              <w:pStyle w:val="1"/>
              <w:spacing w:before="0" w:beforeAutospacing="0" w:after="150" w:afterAutospacing="0" w:line="660" w:lineRule="atLeast"/>
              <w:rPr>
                <w:rFonts w:ascii="微软雅黑" w:eastAsia="微软雅黑" w:hAnsi="微软雅黑"/>
                <w:bCs w:val="0"/>
                <w:color w:val="333333"/>
                <w:sz w:val="21"/>
                <w:szCs w:val="21"/>
                <w:lang w:eastAsia="zh-CN"/>
              </w:rPr>
            </w:pPr>
            <w:r>
              <w:rPr>
                <w:rFonts w:eastAsia="宋体" w:hint="eastAsia"/>
                <w:sz w:val="21"/>
                <w:szCs w:val="21"/>
                <w:lang w:eastAsia="zh-CN"/>
              </w:rPr>
              <w:t>教学参考资料：</w:t>
            </w:r>
            <w:r>
              <w:rPr>
                <w:rFonts w:ascii="微软雅黑" w:eastAsia="微软雅黑" w:hAnsi="微软雅黑" w:hint="eastAsia"/>
                <w:bCs w:val="0"/>
                <w:color w:val="333333"/>
                <w:sz w:val="21"/>
                <w:szCs w:val="21"/>
                <w:lang w:eastAsia="zh-CN"/>
              </w:rPr>
              <w:t>朱维之《外国文学史》，高等教育出版社</w:t>
            </w:r>
          </w:p>
          <w:p w:rsidR="00D43F28" w:rsidRDefault="00D43F28">
            <w:pPr>
              <w:tabs>
                <w:tab w:val="left" w:pos="1440"/>
              </w:tabs>
              <w:spacing w:after="0" w:line="0" w:lineRule="atLeast"/>
              <w:outlineLvl w:val="0"/>
              <w:rPr>
                <w:rFonts w:ascii="宋体" w:eastAsia="宋体" w:hAnsi="宋体"/>
                <w:b/>
                <w:bCs/>
                <w:sz w:val="21"/>
                <w:szCs w:val="21"/>
                <w:lang w:eastAsia="zh-CN"/>
              </w:rPr>
            </w:pPr>
          </w:p>
        </w:tc>
      </w:tr>
      <w:tr w:rsidR="00D43F28">
        <w:trPr>
          <w:trHeight w:val="340"/>
          <w:jc w:val="center"/>
        </w:trPr>
        <w:tc>
          <w:tcPr>
            <w:tcW w:w="9401" w:type="dxa"/>
            <w:gridSpan w:val="10"/>
            <w:vAlign w:val="center"/>
          </w:tcPr>
          <w:p w:rsidR="00D43F28" w:rsidRDefault="00DD4066">
            <w:pPr>
              <w:tabs>
                <w:tab w:val="left" w:pos="1440"/>
              </w:tabs>
              <w:spacing w:line="360" w:lineRule="exact"/>
              <w:outlineLvl w:val="0"/>
              <w:rPr>
                <w:rFonts w:ascii="宋体" w:hAnsi="宋体"/>
                <w:b/>
                <w:sz w:val="21"/>
                <w:szCs w:val="21"/>
                <w:lang w:eastAsia="zh-CN"/>
              </w:rPr>
            </w:pPr>
            <w:r>
              <w:rPr>
                <w:rFonts w:ascii="宋体" w:eastAsia="宋体" w:hAnsi="宋体" w:hint="eastAsia"/>
                <w:b/>
                <w:sz w:val="21"/>
                <w:szCs w:val="21"/>
                <w:lang w:eastAsia="zh-CN"/>
              </w:rPr>
              <w:t>课程简介</w:t>
            </w:r>
            <w:r>
              <w:rPr>
                <w:rFonts w:ascii="宋体" w:eastAsia="宋体" w:hAnsi="宋体" w:hint="eastAsia"/>
                <w:b/>
                <w:sz w:val="21"/>
                <w:szCs w:val="21"/>
                <w:lang w:eastAsia="zh-CN"/>
              </w:rPr>
              <w:t>：</w:t>
            </w:r>
            <w:r>
              <w:rPr>
                <w:rFonts w:hAnsi="宋体" w:hint="eastAsia"/>
                <w:sz w:val="21"/>
                <w:szCs w:val="21"/>
                <w:lang w:eastAsia="zh-CN"/>
              </w:rPr>
              <w:t>本课程属汉语言文学专业的专业必修课</w:t>
            </w:r>
            <w:r>
              <w:rPr>
                <w:rFonts w:eastAsia="宋体" w:hAnsi="宋体" w:hint="eastAsia"/>
                <w:sz w:val="21"/>
                <w:szCs w:val="21"/>
                <w:lang w:eastAsia="zh-CN"/>
              </w:rPr>
              <w:t>。</w:t>
            </w:r>
            <w:r>
              <w:rPr>
                <w:rFonts w:hAnsi="宋体" w:hint="eastAsia"/>
                <w:sz w:val="21"/>
                <w:szCs w:val="21"/>
                <w:lang w:eastAsia="zh-CN"/>
              </w:rPr>
              <w:t>授课对象为该专业的本科生</w:t>
            </w:r>
            <w:r>
              <w:rPr>
                <w:rFonts w:eastAsia="宋体" w:hAnsi="宋体" w:hint="eastAsia"/>
                <w:sz w:val="21"/>
                <w:szCs w:val="21"/>
                <w:lang w:eastAsia="zh-CN"/>
              </w:rPr>
              <w:t>。</w:t>
            </w:r>
            <w:r>
              <w:rPr>
                <w:rFonts w:hint="eastAsia"/>
                <w:color w:val="221E1F"/>
                <w:sz w:val="21"/>
                <w:szCs w:val="21"/>
                <w:shd w:val="clear" w:color="auto" w:fill="FFFFFF"/>
                <w:lang w:eastAsia="zh-CN"/>
              </w:rPr>
              <w:t>课程主要内容包括从远古到当代欧美文学的基础知识的发展概况</w:t>
            </w:r>
            <w:r>
              <w:rPr>
                <w:rFonts w:eastAsia="宋体" w:hint="eastAsia"/>
                <w:color w:val="221E1F"/>
                <w:sz w:val="21"/>
                <w:szCs w:val="21"/>
                <w:shd w:val="clear" w:color="auto" w:fill="FFFFFF"/>
                <w:lang w:eastAsia="zh-CN"/>
              </w:rPr>
              <w:t>及</w:t>
            </w:r>
            <w:r>
              <w:rPr>
                <w:rFonts w:hint="eastAsia"/>
                <w:color w:val="221E1F"/>
                <w:sz w:val="21"/>
                <w:szCs w:val="21"/>
                <w:shd w:val="clear" w:color="auto" w:fill="FFFFFF"/>
                <w:lang w:eastAsia="zh-CN"/>
              </w:rPr>
              <w:t>各个时期重要作品</w:t>
            </w:r>
            <w:r>
              <w:rPr>
                <w:rFonts w:eastAsia="宋体" w:hint="eastAsia"/>
                <w:color w:val="221E1F"/>
                <w:sz w:val="21"/>
                <w:szCs w:val="21"/>
                <w:shd w:val="clear" w:color="auto" w:fill="FFFFFF"/>
                <w:lang w:eastAsia="zh-CN"/>
              </w:rPr>
              <w:t>的</w:t>
            </w:r>
            <w:r>
              <w:rPr>
                <w:rFonts w:hint="eastAsia"/>
                <w:color w:val="221E1F"/>
                <w:sz w:val="21"/>
                <w:szCs w:val="21"/>
                <w:shd w:val="clear" w:color="auto" w:fill="FFFFFF"/>
                <w:lang w:eastAsia="zh-CN"/>
              </w:rPr>
              <w:t>分析</w:t>
            </w:r>
            <w:r>
              <w:rPr>
                <w:rFonts w:eastAsia="宋体" w:hint="eastAsia"/>
                <w:color w:val="221E1F"/>
                <w:sz w:val="21"/>
                <w:szCs w:val="21"/>
                <w:shd w:val="clear" w:color="auto" w:fill="FFFFFF"/>
                <w:lang w:eastAsia="zh-CN"/>
              </w:rPr>
              <w:t>。开设</w:t>
            </w:r>
            <w:r>
              <w:rPr>
                <w:rFonts w:hint="eastAsia"/>
                <w:color w:val="221E1F"/>
                <w:sz w:val="21"/>
                <w:szCs w:val="21"/>
                <w:shd w:val="clear" w:color="auto" w:fill="FFFFFF"/>
                <w:lang w:eastAsia="zh-CN"/>
              </w:rPr>
              <w:t>本课程</w:t>
            </w:r>
            <w:r>
              <w:rPr>
                <w:rFonts w:eastAsia="宋体" w:hint="eastAsia"/>
                <w:color w:val="221E1F"/>
                <w:sz w:val="21"/>
                <w:szCs w:val="21"/>
                <w:shd w:val="clear" w:color="auto" w:fill="FFFFFF"/>
                <w:lang w:eastAsia="zh-CN"/>
              </w:rPr>
              <w:t>的目的，</w:t>
            </w:r>
            <w:r>
              <w:rPr>
                <w:rFonts w:hint="eastAsia"/>
                <w:color w:val="221E1F"/>
                <w:sz w:val="21"/>
                <w:szCs w:val="21"/>
                <w:shd w:val="clear" w:color="auto" w:fill="FFFFFF"/>
                <w:lang w:eastAsia="zh-CN"/>
              </w:rPr>
              <w:t>使学生系统地掌握</w:t>
            </w:r>
            <w:r>
              <w:rPr>
                <w:rFonts w:eastAsia="宋体" w:hint="eastAsia"/>
                <w:color w:val="221E1F"/>
                <w:sz w:val="21"/>
                <w:szCs w:val="21"/>
                <w:shd w:val="clear" w:color="auto" w:fill="FFFFFF"/>
                <w:lang w:eastAsia="zh-CN"/>
              </w:rPr>
              <w:t>欧美</w:t>
            </w:r>
            <w:r>
              <w:rPr>
                <w:rFonts w:hint="eastAsia"/>
                <w:color w:val="221E1F"/>
                <w:sz w:val="21"/>
                <w:szCs w:val="21"/>
                <w:shd w:val="clear" w:color="auto" w:fill="FFFFFF"/>
                <w:lang w:eastAsia="zh-CN"/>
              </w:rPr>
              <w:t>文学的基本知识和基础理论，熟悉重要作家的创作情况</w:t>
            </w:r>
            <w:r>
              <w:rPr>
                <w:rFonts w:eastAsia="宋体" w:hint="eastAsia"/>
                <w:color w:val="221E1F"/>
                <w:sz w:val="21"/>
                <w:szCs w:val="21"/>
                <w:shd w:val="clear" w:color="auto" w:fill="FFFFFF"/>
                <w:lang w:eastAsia="zh-CN"/>
              </w:rPr>
              <w:t>，</w:t>
            </w:r>
            <w:r>
              <w:rPr>
                <w:rFonts w:hint="eastAsia"/>
                <w:color w:val="221E1F"/>
                <w:sz w:val="21"/>
                <w:szCs w:val="21"/>
                <w:shd w:val="clear" w:color="auto" w:fill="FFFFFF"/>
                <w:lang w:eastAsia="zh-CN"/>
              </w:rPr>
              <w:t>具备一定的理解</w:t>
            </w:r>
            <w:r>
              <w:rPr>
                <w:rFonts w:eastAsia="宋体" w:hint="eastAsia"/>
                <w:color w:val="221E1F"/>
                <w:sz w:val="21"/>
                <w:szCs w:val="21"/>
                <w:shd w:val="clear" w:color="auto" w:fill="FFFFFF"/>
                <w:lang w:eastAsia="zh-CN"/>
              </w:rPr>
              <w:t>、</w:t>
            </w:r>
            <w:r>
              <w:rPr>
                <w:rFonts w:hint="eastAsia"/>
                <w:color w:val="221E1F"/>
                <w:sz w:val="21"/>
                <w:szCs w:val="21"/>
                <w:shd w:val="clear" w:color="auto" w:fill="FFFFFF"/>
                <w:lang w:eastAsia="zh-CN"/>
              </w:rPr>
              <w:t>分析</w:t>
            </w:r>
            <w:r>
              <w:rPr>
                <w:rFonts w:eastAsia="宋体" w:hint="eastAsia"/>
                <w:color w:val="221E1F"/>
                <w:sz w:val="21"/>
                <w:szCs w:val="21"/>
                <w:shd w:val="clear" w:color="auto" w:fill="FFFFFF"/>
                <w:lang w:eastAsia="zh-CN"/>
              </w:rPr>
              <w:t>、</w:t>
            </w:r>
            <w:r>
              <w:rPr>
                <w:rFonts w:hint="eastAsia"/>
                <w:color w:val="221E1F"/>
                <w:sz w:val="21"/>
                <w:szCs w:val="21"/>
                <w:shd w:val="clear" w:color="auto" w:fill="FFFFFF"/>
                <w:lang w:eastAsia="zh-CN"/>
              </w:rPr>
              <w:t>鉴赏文学作品的能力</w:t>
            </w:r>
            <w:r>
              <w:rPr>
                <w:rFonts w:eastAsia="宋体" w:hint="eastAsia"/>
                <w:color w:val="221E1F"/>
                <w:sz w:val="21"/>
                <w:szCs w:val="21"/>
                <w:shd w:val="clear" w:color="auto" w:fill="FFFFFF"/>
                <w:lang w:eastAsia="zh-CN"/>
              </w:rPr>
              <w:t>，</w:t>
            </w:r>
            <w:r>
              <w:rPr>
                <w:rFonts w:hint="eastAsia"/>
                <w:color w:val="221E1F"/>
                <w:sz w:val="21"/>
                <w:szCs w:val="21"/>
                <w:shd w:val="clear" w:color="auto" w:fill="FFFFFF"/>
                <w:lang w:eastAsia="zh-CN"/>
              </w:rPr>
              <w:t>继承与借鉴属于人类文化发展史上优秀成果的外国文学</w:t>
            </w:r>
            <w:r>
              <w:rPr>
                <w:rFonts w:eastAsia="宋体" w:hint="eastAsia"/>
                <w:color w:val="221E1F"/>
                <w:sz w:val="21"/>
                <w:szCs w:val="21"/>
                <w:shd w:val="clear" w:color="auto" w:fill="FFFFFF"/>
                <w:lang w:eastAsia="zh-CN"/>
              </w:rPr>
              <w:t>，</w:t>
            </w:r>
            <w:r>
              <w:rPr>
                <w:rFonts w:hint="eastAsia"/>
                <w:color w:val="221E1F"/>
                <w:sz w:val="21"/>
                <w:szCs w:val="21"/>
                <w:shd w:val="clear" w:color="auto" w:fill="FFFFFF"/>
                <w:lang w:eastAsia="zh-CN"/>
              </w:rPr>
              <w:t>“取其精华</w:t>
            </w:r>
            <w:r>
              <w:rPr>
                <w:rFonts w:eastAsia="宋体" w:hint="eastAsia"/>
                <w:color w:val="221E1F"/>
                <w:sz w:val="21"/>
                <w:szCs w:val="21"/>
                <w:shd w:val="clear" w:color="auto" w:fill="FFFFFF"/>
                <w:lang w:eastAsia="zh-CN"/>
              </w:rPr>
              <w:t>，</w:t>
            </w:r>
            <w:r>
              <w:rPr>
                <w:rFonts w:hint="eastAsia"/>
                <w:color w:val="221E1F"/>
                <w:sz w:val="21"/>
                <w:szCs w:val="21"/>
                <w:shd w:val="clear" w:color="auto" w:fill="FFFFFF"/>
                <w:lang w:eastAsia="zh-CN"/>
              </w:rPr>
              <w:t>弃其糟粕”</w:t>
            </w:r>
            <w:r>
              <w:rPr>
                <w:rFonts w:eastAsia="宋体" w:hint="eastAsia"/>
                <w:color w:val="221E1F"/>
                <w:sz w:val="21"/>
                <w:szCs w:val="21"/>
                <w:shd w:val="clear" w:color="auto" w:fill="FFFFFF"/>
                <w:lang w:eastAsia="zh-CN"/>
              </w:rPr>
              <w:t>，</w:t>
            </w:r>
            <w:r>
              <w:rPr>
                <w:rFonts w:hint="eastAsia"/>
                <w:color w:val="221E1F"/>
                <w:sz w:val="21"/>
                <w:szCs w:val="21"/>
                <w:shd w:val="clear" w:color="auto" w:fill="FFFFFF"/>
                <w:lang w:eastAsia="zh-CN"/>
              </w:rPr>
              <w:t>洋为中用</w:t>
            </w:r>
            <w:r>
              <w:rPr>
                <w:rFonts w:eastAsia="宋体" w:hint="eastAsia"/>
                <w:color w:val="221E1F"/>
                <w:sz w:val="21"/>
                <w:szCs w:val="21"/>
                <w:shd w:val="clear" w:color="auto" w:fill="FFFFFF"/>
                <w:lang w:eastAsia="zh-CN"/>
              </w:rPr>
              <w:t>，</w:t>
            </w:r>
            <w:r>
              <w:rPr>
                <w:rFonts w:hint="eastAsia"/>
                <w:color w:val="221E1F"/>
                <w:sz w:val="21"/>
                <w:szCs w:val="21"/>
                <w:shd w:val="clear" w:color="auto" w:fill="FFFFFF"/>
                <w:lang w:eastAsia="zh-CN"/>
              </w:rPr>
              <w:t>繁荣我国的社会主义文化事业</w:t>
            </w:r>
            <w:r>
              <w:rPr>
                <w:rFonts w:eastAsia="宋体" w:hint="eastAsia"/>
                <w:color w:val="221E1F"/>
                <w:sz w:val="21"/>
                <w:szCs w:val="21"/>
                <w:shd w:val="clear" w:color="auto" w:fill="FFFFFF"/>
                <w:lang w:eastAsia="zh-CN"/>
              </w:rPr>
              <w:t>，</w:t>
            </w:r>
            <w:r>
              <w:rPr>
                <w:rFonts w:hint="eastAsia"/>
                <w:color w:val="221E1F"/>
                <w:sz w:val="21"/>
                <w:szCs w:val="21"/>
                <w:shd w:val="clear" w:color="auto" w:fill="FFFFFF"/>
                <w:lang w:eastAsia="zh-CN"/>
              </w:rPr>
              <w:t>推进我国的物质文明和精神文明建设</w:t>
            </w:r>
            <w:r>
              <w:rPr>
                <w:rFonts w:eastAsia="宋体" w:hint="eastAsia"/>
                <w:color w:val="221E1F"/>
                <w:sz w:val="21"/>
                <w:szCs w:val="21"/>
                <w:shd w:val="clear" w:color="auto" w:fill="FFFFFF"/>
                <w:lang w:eastAsia="zh-CN"/>
              </w:rPr>
              <w:t>。</w:t>
            </w:r>
          </w:p>
          <w:p w:rsidR="00D43F28" w:rsidRDefault="00D43F28">
            <w:pPr>
              <w:tabs>
                <w:tab w:val="left" w:pos="1440"/>
              </w:tabs>
              <w:spacing w:after="0" w:line="0" w:lineRule="atLeast"/>
              <w:outlineLvl w:val="0"/>
              <w:rPr>
                <w:rFonts w:ascii="宋体" w:eastAsia="宋体" w:hAnsi="宋体"/>
                <w:b/>
                <w:sz w:val="21"/>
                <w:szCs w:val="21"/>
                <w:lang w:eastAsia="zh-CN"/>
              </w:rPr>
            </w:pPr>
          </w:p>
          <w:p w:rsidR="00D43F28" w:rsidRDefault="00D43F28">
            <w:pPr>
              <w:tabs>
                <w:tab w:val="left" w:pos="1440"/>
              </w:tabs>
              <w:spacing w:after="0" w:line="0" w:lineRule="atLeast"/>
              <w:outlineLvl w:val="0"/>
              <w:rPr>
                <w:rFonts w:ascii="宋体" w:eastAsia="宋体" w:hAnsi="宋体"/>
                <w:b/>
                <w:sz w:val="21"/>
                <w:szCs w:val="21"/>
                <w:lang w:eastAsia="zh-CN"/>
              </w:rPr>
            </w:pPr>
          </w:p>
        </w:tc>
      </w:tr>
      <w:tr w:rsidR="00D43F28">
        <w:trPr>
          <w:trHeight w:val="2920"/>
          <w:jc w:val="center"/>
        </w:trPr>
        <w:tc>
          <w:tcPr>
            <w:tcW w:w="6216" w:type="dxa"/>
            <w:gridSpan w:val="6"/>
          </w:tcPr>
          <w:p w:rsidR="00D43F28" w:rsidRDefault="00DD4066">
            <w:pPr>
              <w:tabs>
                <w:tab w:val="left" w:pos="1440"/>
              </w:tabs>
              <w:spacing w:after="0" w:line="0" w:lineRule="atLeas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rsidR="00D43F28" w:rsidRDefault="00D43F28">
            <w:pPr>
              <w:spacing w:line="360" w:lineRule="exact"/>
              <w:ind w:firstLineChars="200" w:firstLine="422"/>
              <w:rPr>
                <w:rFonts w:ascii="宋体" w:eastAsia="宋体" w:hAnsi="宋体"/>
                <w:b/>
                <w:sz w:val="21"/>
                <w:szCs w:val="21"/>
                <w:lang w:eastAsia="zh-CN"/>
              </w:rPr>
            </w:pPr>
          </w:p>
          <w:p w:rsidR="00D43F28" w:rsidRDefault="00DD4066">
            <w:pPr>
              <w:spacing w:line="360" w:lineRule="exact"/>
              <w:ind w:firstLineChars="200" w:firstLine="422"/>
              <w:rPr>
                <w:rFonts w:ascii="宋体" w:eastAsia="宋体" w:hAnsi="宋体"/>
                <w:b/>
                <w:sz w:val="21"/>
                <w:szCs w:val="21"/>
                <w:lang w:eastAsia="zh-CN"/>
              </w:rPr>
            </w:pPr>
            <w:r>
              <w:rPr>
                <w:rFonts w:ascii="宋体" w:eastAsia="宋体" w:hAnsi="宋体" w:hint="eastAsia"/>
                <w:b/>
                <w:sz w:val="21"/>
                <w:szCs w:val="21"/>
                <w:lang w:eastAsia="zh-CN"/>
              </w:rPr>
              <w:t>1.</w:t>
            </w:r>
            <w:r>
              <w:rPr>
                <w:rFonts w:hint="eastAsia"/>
                <w:color w:val="221E1F"/>
                <w:sz w:val="21"/>
                <w:szCs w:val="21"/>
                <w:shd w:val="clear" w:color="auto" w:fill="FFFFFF"/>
                <w:lang w:eastAsia="zh-CN"/>
              </w:rPr>
              <w:t>通过本课程的教学</w:t>
            </w:r>
            <w:r>
              <w:rPr>
                <w:rFonts w:eastAsia="宋体" w:hint="eastAsia"/>
                <w:color w:val="221E1F"/>
                <w:sz w:val="21"/>
                <w:szCs w:val="21"/>
                <w:shd w:val="clear" w:color="auto" w:fill="FFFFFF"/>
                <w:lang w:eastAsia="zh-CN"/>
              </w:rPr>
              <w:t>，使</w:t>
            </w:r>
            <w:r>
              <w:rPr>
                <w:rFonts w:hint="eastAsia"/>
                <w:color w:val="221E1F"/>
                <w:sz w:val="21"/>
                <w:szCs w:val="21"/>
                <w:shd w:val="clear" w:color="auto" w:fill="FFFFFF"/>
                <w:lang w:eastAsia="zh-CN"/>
              </w:rPr>
              <w:t>学生</w:t>
            </w:r>
            <w:r>
              <w:rPr>
                <w:rFonts w:eastAsia="宋体" w:hint="eastAsia"/>
                <w:color w:val="221E1F"/>
                <w:sz w:val="21"/>
                <w:szCs w:val="21"/>
                <w:shd w:val="clear" w:color="auto" w:fill="FFFFFF"/>
                <w:lang w:eastAsia="zh-CN"/>
              </w:rPr>
              <w:t>了解西方</w:t>
            </w:r>
            <w:r>
              <w:rPr>
                <w:rFonts w:hint="eastAsia"/>
                <w:color w:val="221E1F"/>
                <w:sz w:val="21"/>
                <w:szCs w:val="21"/>
                <w:shd w:val="clear" w:color="auto" w:fill="FFFFFF"/>
                <w:lang w:eastAsia="zh-CN"/>
              </w:rPr>
              <w:t>各民族各个历史时期文学发展的概貌以及主要作家作品</w:t>
            </w:r>
            <w:r>
              <w:rPr>
                <w:rFonts w:eastAsia="宋体" w:hint="eastAsia"/>
                <w:color w:val="221E1F"/>
                <w:sz w:val="21"/>
                <w:szCs w:val="21"/>
                <w:shd w:val="clear" w:color="auto" w:fill="FFFFFF"/>
                <w:lang w:eastAsia="zh-CN"/>
              </w:rPr>
              <w:t>。</w:t>
            </w:r>
          </w:p>
          <w:p w:rsidR="00D43F28" w:rsidRDefault="00DD4066">
            <w:pPr>
              <w:spacing w:line="360" w:lineRule="exact"/>
              <w:ind w:firstLineChars="200" w:firstLine="422"/>
              <w:rPr>
                <w:color w:val="221E1F"/>
                <w:sz w:val="21"/>
                <w:szCs w:val="21"/>
                <w:shd w:val="clear" w:color="auto" w:fill="FFFFFF"/>
                <w:lang w:eastAsia="zh-CN"/>
              </w:rPr>
            </w:pPr>
            <w:r>
              <w:rPr>
                <w:rFonts w:ascii="宋体" w:eastAsia="宋体" w:hAnsi="宋体" w:hint="eastAsia"/>
                <w:b/>
                <w:sz w:val="21"/>
                <w:szCs w:val="21"/>
                <w:lang w:eastAsia="zh-CN"/>
              </w:rPr>
              <w:t>2.</w:t>
            </w:r>
            <w:r>
              <w:rPr>
                <w:rFonts w:hint="eastAsia"/>
                <w:color w:val="221E1F"/>
                <w:sz w:val="21"/>
                <w:szCs w:val="21"/>
                <w:shd w:val="clear" w:color="auto" w:fill="FFFFFF"/>
                <w:lang w:eastAsia="zh-CN"/>
              </w:rPr>
              <w:t>了解世界范围内各种文学流派及其发展嬗变的过程和文学发展的规律</w:t>
            </w:r>
            <w:r>
              <w:rPr>
                <w:rFonts w:eastAsia="宋体" w:hint="eastAsia"/>
                <w:color w:val="221E1F"/>
                <w:sz w:val="21"/>
                <w:szCs w:val="21"/>
                <w:shd w:val="clear" w:color="auto" w:fill="FFFFFF"/>
                <w:lang w:eastAsia="zh-CN"/>
              </w:rPr>
              <w:t>，</w:t>
            </w:r>
            <w:r>
              <w:rPr>
                <w:rFonts w:hint="eastAsia"/>
                <w:color w:val="221E1F"/>
                <w:sz w:val="21"/>
                <w:szCs w:val="21"/>
                <w:shd w:val="clear" w:color="auto" w:fill="FFFFFF"/>
                <w:lang w:eastAsia="zh-CN"/>
              </w:rPr>
              <w:t>从而</w:t>
            </w:r>
            <w:r>
              <w:rPr>
                <w:rFonts w:eastAsia="宋体" w:hint="eastAsia"/>
                <w:color w:val="221E1F"/>
                <w:sz w:val="21"/>
                <w:szCs w:val="21"/>
                <w:shd w:val="clear" w:color="auto" w:fill="FFFFFF"/>
                <w:lang w:eastAsia="zh-CN"/>
              </w:rPr>
              <w:t>理解文学发展与地理、社会环境的关系。</w:t>
            </w:r>
          </w:p>
          <w:p w:rsidR="00D43F28" w:rsidRDefault="00DD4066">
            <w:pPr>
              <w:spacing w:line="360" w:lineRule="exact"/>
              <w:ind w:firstLineChars="200" w:firstLine="422"/>
              <w:rPr>
                <w:rFonts w:eastAsia="宋体"/>
                <w:color w:val="221E1F"/>
                <w:sz w:val="21"/>
                <w:szCs w:val="21"/>
                <w:shd w:val="clear" w:color="auto" w:fill="FFFFFF"/>
                <w:lang w:eastAsia="zh-CN"/>
              </w:rPr>
            </w:pPr>
            <w:r>
              <w:rPr>
                <w:rFonts w:eastAsia="宋体" w:hint="eastAsia"/>
                <w:b/>
                <w:bCs/>
                <w:color w:val="221E1F"/>
                <w:sz w:val="21"/>
                <w:szCs w:val="21"/>
                <w:shd w:val="clear" w:color="auto" w:fill="FFFFFF"/>
                <w:lang w:eastAsia="zh-CN"/>
              </w:rPr>
              <w:t>3</w:t>
            </w:r>
            <w:r>
              <w:rPr>
                <w:rFonts w:eastAsia="宋体" w:hint="eastAsia"/>
                <w:b/>
                <w:bCs/>
                <w:color w:val="221E1F"/>
                <w:sz w:val="21"/>
                <w:szCs w:val="21"/>
                <w:shd w:val="clear" w:color="auto" w:fill="FFFFFF"/>
                <w:lang w:eastAsia="zh-CN"/>
              </w:rPr>
              <w:t>、</w:t>
            </w:r>
            <w:r>
              <w:rPr>
                <w:rFonts w:hint="eastAsia"/>
                <w:color w:val="221E1F"/>
                <w:sz w:val="21"/>
                <w:szCs w:val="21"/>
                <w:shd w:val="clear" w:color="auto" w:fill="FFFFFF"/>
                <w:lang w:eastAsia="zh-CN"/>
              </w:rPr>
              <w:t>增</w:t>
            </w:r>
            <w:r>
              <w:rPr>
                <w:rFonts w:hint="eastAsia"/>
                <w:color w:val="221E1F"/>
                <w:sz w:val="21"/>
                <w:szCs w:val="21"/>
                <w:shd w:val="clear" w:color="auto" w:fill="FFFFFF"/>
                <w:lang w:eastAsia="zh-CN"/>
              </w:rPr>
              <w:t>强学生的文学感受能力</w:t>
            </w:r>
            <w:r>
              <w:rPr>
                <w:rFonts w:eastAsia="宋体" w:hint="eastAsia"/>
                <w:color w:val="221E1F"/>
                <w:sz w:val="21"/>
                <w:szCs w:val="21"/>
                <w:shd w:val="clear" w:color="auto" w:fill="FFFFFF"/>
                <w:lang w:eastAsia="zh-CN"/>
              </w:rPr>
              <w:t>、</w:t>
            </w:r>
            <w:r>
              <w:rPr>
                <w:rFonts w:hint="eastAsia"/>
                <w:color w:val="221E1F"/>
                <w:sz w:val="21"/>
                <w:szCs w:val="21"/>
                <w:shd w:val="clear" w:color="auto" w:fill="FFFFFF"/>
                <w:lang w:eastAsia="zh-CN"/>
              </w:rPr>
              <w:t>鉴赏能力</w:t>
            </w:r>
            <w:r>
              <w:rPr>
                <w:rFonts w:eastAsia="宋体" w:hint="eastAsia"/>
                <w:color w:val="221E1F"/>
                <w:sz w:val="21"/>
                <w:szCs w:val="21"/>
                <w:shd w:val="clear" w:color="auto" w:fill="FFFFFF"/>
                <w:lang w:eastAsia="zh-CN"/>
              </w:rPr>
              <w:t>、</w:t>
            </w:r>
            <w:r>
              <w:rPr>
                <w:rFonts w:hint="eastAsia"/>
                <w:color w:val="221E1F"/>
                <w:sz w:val="21"/>
                <w:szCs w:val="21"/>
                <w:shd w:val="clear" w:color="auto" w:fill="FFFFFF"/>
                <w:lang w:eastAsia="zh-CN"/>
              </w:rPr>
              <w:t>审美能力和批评能力</w:t>
            </w:r>
            <w:r>
              <w:rPr>
                <w:rFonts w:eastAsia="宋体" w:hint="eastAsia"/>
                <w:color w:val="221E1F"/>
                <w:sz w:val="21"/>
                <w:szCs w:val="21"/>
                <w:shd w:val="clear" w:color="auto" w:fill="FFFFFF"/>
                <w:lang w:eastAsia="zh-CN"/>
              </w:rPr>
              <w:t>，</w:t>
            </w:r>
            <w:r>
              <w:rPr>
                <w:rFonts w:hint="eastAsia"/>
                <w:color w:val="221E1F"/>
                <w:sz w:val="21"/>
                <w:szCs w:val="21"/>
                <w:shd w:val="clear" w:color="auto" w:fill="FFFFFF"/>
                <w:lang w:eastAsia="zh-CN"/>
              </w:rPr>
              <w:t>促进学生文学综合素养的提高</w:t>
            </w:r>
            <w:r>
              <w:rPr>
                <w:rFonts w:eastAsia="宋体" w:hint="eastAsia"/>
                <w:color w:val="221E1F"/>
                <w:sz w:val="21"/>
                <w:szCs w:val="21"/>
                <w:shd w:val="clear" w:color="auto" w:fill="FFFFFF"/>
                <w:lang w:eastAsia="zh-CN"/>
              </w:rPr>
              <w:t>。</w:t>
            </w:r>
          </w:p>
          <w:p w:rsidR="00D43F28" w:rsidRDefault="00D43F28">
            <w:pPr>
              <w:spacing w:line="360" w:lineRule="exact"/>
              <w:rPr>
                <w:rFonts w:eastAsia="宋体"/>
                <w:color w:val="221E1F"/>
                <w:sz w:val="21"/>
                <w:szCs w:val="21"/>
                <w:shd w:val="clear" w:color="auto" w:fill="FFFFFF"/>
                <w:lang w:eastAsia="zh-CN"/>
              </w:rPr>
            </w:pPr>
          </w:p>
          <w:p w:rsidR="00D43F28" w:rsidRDefault="00D43F28">
            <w:pPr>
              <w:tabs>
                <w:tab w:val="left" w:pos="1440"/>
              </w:tabs>
              <w:spacing w:after="0" w:line="0" w:lineRule="atLeast"/>
              <w:ind w:firstLineChars="200" w:firstLine="420"/>
              <w:outlineLvl w:val="0"/>
              <w:rPr>
                <w:color w:val="221E1F"/>
                <w:sz w:val="21"/>
                <w:szCs w:val="21"/>
                <w:shd w:val="clear" w:color="auto" w:fill="FFFFFF"/>
                <w:lang w:eastAsia="zh-CN"/>
              </w:rPr>
            </w:pPr>
          </w:p>
          <w:p w:rsidR="00D43F28" w:rsidRDefault="00D43F28">
            <w:pPr>
              <w:spacing w:after="0" w:line="0" w:lineRule="atLeast"/>
              <w:ind w:firstLineChars="200" w:firstLine="422"/>
              <w:rPr>
                <w:rFonts w:ascii="宋体" w:eastAsia="宋体" w:hAnsi="宋体"/>
                <w:b/>
                <w:sz w:val="21"/>
                <w:szCs w:val="21"/>
                <w:lang w:eastAsia="zh-CN"/>
              </w:rPr>
            </w:pPr>
          </w:p>
        </w:tc>
        <w:tc>
          <w:tcPr>
            <w:tcW w:w="3185" w:type="dxa"/>
            <w:gridSpan w:val="4"/>
          </w:tcPr>
          <w:p w:rsidR="00D43F28" w:rsidRDefault="00DD4066">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w:t>
            </w:r>
            <w:r>
              <w:rPr>
                <w:rFonts w:ascii="宋体" w:eastAsia="宋体" w:hAnsi="宋体" w:hint="eastAsia"/>
                <w:b/>
                <w:sz w:val="21"/>
                <w:szCs w:val="21"/>
                <w:lang w:eastAsia="zh-CN"/>
              </w:rPr>
              <w:t>授课对象为理工科专业学生的课程填写此栏</w:t>
            </w:r>
            <w:r>
              <w:rPr>
                <w:rFonts w:ascii="宋体" w:eastAsia="宋体" w:hAnsi="宋体"/>
                <w:b/>
                <w:sz w:val="21"/>
                <w:szCs w:val="21"/>
                <w:lang w:eastAsia="zh-CN"/>
              </w:rPr>
              <w:t>）：</w:t>
            </w:r>
          </w:p>
          <w:p w:rsidR="00D43F28" w:rsidRDefault="00DD4066">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1. </w:t>
            </w:r>
          </w:p>
          <w:p w:rsidR="00D43F28" w:rsidRDefault="00DD4066">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2. </w:t>
            </w:r>
          </w:p>
          <w:p w:rsidR="00D43F28" w:rsidRDefault="00DD4066">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3.</w:t>
            </w:r>
          </w:p>
          <w:p w:rsidR="00D43F28" w:rsidRDefault="00DD4066">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4.</w:t>
            </w:r>
          </w:p>
          <w:p w:rsidR="00D43F28" w:rsidRDefault="00DD4066">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5.</w:t>
            </w:r>
          </w:p>
          <w:p w:rsidR="00D43F28" w:rsidRDefault="00DD4066">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6. </w:t>
            </w:r>
          </w:p>
          <w:p w:rsidR="00D43F28" w:rsidRDefault="00DD4066">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7</w:t>
            </w:r>
            <w:r>
              <w:rPr>
                <w:rFonts w:ascii="宋体" w:eastAsia="宋体" w:hAnsi="宋体" w:hint="eastAsia"/>
                <w:b/>
                <w:sz w:val="21"/>
                <w:szCs w:val="21"/>
                <w:lang w:eastAsia="zh-CN"/>
              </w:rPr>
              <w:t>．</w:t>
            </w:r>
          </w:p>
          <w:p w:rsidR="00D43F28" w:rsidRDefault="00DD4066">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8</w:t>
            </w:r>
            <w:r>
              <w:rPr>
                <w:rFonts w:ascii="宋体" w:eastAsia="宋体" w:hAnsi="宋体" w:hint="eastAsia"/>
                <w:b/>
                <w:sz w:val="21"/>
                <w:szCs w:val="21"/>
                <w:lang w:eastAsia="zh-CN"/>
              </w:rPr>
              <w:t>．</w:t>
            </w:r>
          </w:p>
        </w:tc>
      </w:tr>
      <w:tr w:rsidR="00D43F28">
        <w:trPr>
          <w:trHeight w:val="340"/>
          <w:jc w:val="center"/>
        </w:trPr>
        <w:tc>
          <w:tcPr>
            <w:tcW w:w="9401" w:type="dxa"/>
            <w:gridSpan w:val="10"/>
            <w:shd w:val="clear" w:color="auto" w:fill="C0C0C0"/>
            <w:vAlign w:val="center"/>
          </w:tcPr>
          <w:p w:rsidR="00D43F28" w:rsidRDefault="00DD4066">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t>理论教学进程表</w:t>
            </w:r>
          </w:p>
        </w:tc>
      </w:tr>
      <w:tr w:rsidR="00D43F28">
        <w:trPr>
          <w:trHeight w:val="340"/>
          <w:jc w:val="center"/>
        </w:trPr>
        <w:tc>
          <w:tcPr>
            <w:tcW w:w="648" w:type="dxa"/>
            <w:tcMar>
              <w:left w:w="28" w:type="dxa"/>
              <w:right w:w="28" w:type="dxa"/>
            </w:tcMar>
            <w:vAlign w:val="center"/>
          </w:tcPr>
          <w:p w:rsidR="00D43F28" w:rsidRDefault="00DD4066">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8" w:type="dxa"/>
            <w:gridSpan w:val="2"/>
            <w:tcMar>
              <w:left w:w="28" w:type="dxa"/>
              <w:right w:w="28" w:type="dxa"/>
            </w:tcMar>
            <w:vAlign w:val="center"/>
          </w:tcPr>
          <w:p w:rsidR="00D43F28" w:rsidRDefault="00DD4066">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教学主题</w:t>
            </w:r>
            <w:proofErr w:type="spellEnd"/>
          </w:p>
        </w:tc>
        <w:tc>
          <w:tcPr>
            <w:tcW w:w="623" w:type="dxa"/>
            <w:tcMar>
              <w:left w:w="28" w:type="dxa"/>
              <w:right w:w="28" w:type="dxa"/>
            </w:tcMar>
            <w:vAlign w:val="center"/>
          </w:tcPr>
          <w:p w:rsidR="00D43F28" w:rsidRDefault="00DD4066">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教学时长</w:t>
            </w:r>
            <w:proofErr w:type="spellEnd"/>
          </w:p>
        </w:tc>
        <w:tc>
          <w:tcPr>
            <w:tcW w:w="4777" w:type="dxa"/>
            <w:gridSpan w:val="3"/>
            <w:tcMar>
              <w:left w:w="28" w:type="dxa"/>
              <w:right w:w="28" w:type="dxa"/>
            </w:tcMar>
            <w:vAlign w:val="center"/>
          </w:tcPr>
          <w:p w:rsidR="00D43F28" w:rsidRDefault="00DD4066">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教学的重点与难点</w:t>
            </w:r>
            <w:proofErr w:type="spellEnd"/>
          </w:p>
        </w:tc>
        <w:tc>
          <w:tcPr>
            <w:tcW w:w="532" w:type="dxa"/>
            <w:gridSpan w:val="2"/>
            <w:tcMar>
              <w:left w:w="28" w:type="dxa"/>
              <w:right w:w="28" w:type="dxa"/>
            </w:tcMar>
            <w:vAlign w:val="center"/>
          </w:tcPr>
          <w:p w:rsidR="00D43F28" w:rsidRDefault="00DD4066">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教学方式</w:t>
            </w:r>
            <w:proofErr w:type="spellEnd"/>
          </w:p>
        </w:tc>
        <w:tc>
          <w:tcPr>
            <w:tcW w:w="1093" w:type="dxa"/>
            <w:tcMar>
              <w:left w:w="28" w:type="dxa"/>
              <w:right w:w="28" w:type="dxa"/>
            </w:tcMar>
            <w:vAlign w:val="center"/>
          </w:tcPr>
          <w:p w:rsidR="00D43F28" w:rsidRDefault="00DD4066">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作业安排</w:t>
            </w:r>
            <w:proofErr w:type="spellEnd"/>
          </w:p>
        </w:tc>
      </w:tr>
      <w:tr w:rsidR="00D43F28">
        <w:trPr>
          <w:trHeight w:val="340"/>
          <w:jc w:val="center"/>
        </w:trPr>
        <w:tc>
          <w:tcPr>
            <w:tcW w:w="648" w:type="dxa"/>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w:t>
            </w:r>
          </w:p>
        </w:tc>
        <w:tc>
          <w:tcPr>
            <w:tcW w:w="1728" w:type="dxa"/>
            <w:gridSpan w:val="2"/>
            <w:vAlign w:val="center"/>
          </w:tcPr>
          <w:p w:rsidR="00D43F28" w:rsidRDefault="00DD4066">
            <w:pPr>
              <w:spacing w:after="0" w:line="0" w:lineRule="atLeast"/>
              <w:rPr>
                <w:rFonts w:ascii="宋体" w:eastAsia="宋体" w:hAnsi="宋体"/>
                <w:sz w:val="21"/>
                <w:szCs w:val="21"/>
                <w:lang w:eastAsia="zh-CN"/>
              </w:rPr>
            </w:pPr>
            <w:r>
              <w:rPr>
                <w:rFonts w:ascii="宋体" w:hAnsi="宋体" w:hint="eastAsia"/>
                <w:sz w:val="21"/>
                <w:szCs w:val="21"/>
                <w:lang w:eastAsia="zh-CN"/>
              </w:rPr>
              <w:t>欧洲古代文学概述、古希腊神话</w:t>
            </w:r>
          </w:p>
        </w:tc>
        <w:tc>
          <w:tcPr>
            <w:tcW w:w="623" w:type="dxa"/>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4777" w:type="dxa"/>
            <w:gridSpan w:val="3"/>
            <w:vAlign w:val="center"/>
          </w:tcPr>
          <w:p w:rsidR="00D43F28" w:rsidRDefault="00DD4066">
            <w:pPr>
              <w:rPr>
                <w:rFonts w:ascii="宋体" w:eastAsia="宋体" w:hAnsi="宋体"/>
                <w:sz w:val="21"/>
                <w:szCs w:val="21"/>
                <w:lang w:eastAsia="zh-CN"/>
              </w:rPr>
            </w:pPr>
            <w:r>
              <w:rPr>
                <w:rFonts w:ascii="宋体" w:hAnsi="宋体" w:hint="eastAsia"/>
                <w:sz w:val="21"/>
                <w:szCs w:val="21"/>
                <w:lang w:eastAsia="zh-CN"/>
              </w:rPr>
              <w:t>古希腊</w:t>
            </w:r>
            <w:r>
              <w:rPr>
                <w:rFonts w:ascii="宋体" w:eastAsia="宋体" w:hAnsi="宋体" w:hint="eastAsia"/>
                <w:sz w:val="21"/>
                <w:szCs w:val="21"/>
                <w:lang w:eastAsia="zh-CN"/>
              </w:rPr>
              <w:t>、</w:t>
            </w:r>
            <w:r>
              <w:rPr>
                <w:rFonts w:ascii="宋体" w:hAnsi="宋体" w:hint="eastAsia"/>
                <w:sz w:val="21"/>
                <w:szCs w:val="21"/>
                <w:lang w:eastAsia="zh-CN"/>
              </w:rPr>
              <w:t>古罗马社会地理文化</w:t>
            </w:r>
            <w:r>
              <w:rPr>
                <w:rFonts w:ascii="宋体" w:eastAsia="宋体" w:hAnsi="宋体" w:hint="eastAsia"/>
                <w:sz w:val="21"/>
                <w:szCs w:val="21"/>
                <w:lang w:eastAsia="zh-CN"/>
              </w:rPr>
              <w:t>、文学概况。</w:t>
            </w:r>
          </w:p>
          <w:p w:rsidR="00D43F28" w:rsidRDefault="00DD4066">
            <w:pPr>
              <w:rPr>
                <w:rFonts w:ascii="宋体" w:eastAsia="宋体" w:hAnsi="宋体"/>
                <w:sz w:val="21"/>
                <w:szCs w:val="21"/>
                <w:lang w:eastAsia="zh-CN"/>
              </w:rPr>
            </w:pPr>
            <w:r>
              <w:rPr>
                <w:rFonts w:ascii="宋体" w:hAnsi="宋体" w:hint="eastAsia"/>
                <w:sz w:val="21"/>
                <w:szCs w:val="21"/>
                <w:lang w:eastAsia="zh-CN"/>
              </w:rPr>
              <w:t>古希腊神话的内容、特点</w:t>
            </w:r>
          </w:p>
        </w:tc>
        <w:tc>
          <w:tcPr>
            <w:tcW w:w="532" w:type="dxa"/>
            <w:gridSpan w:val="2"/>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讲述</w:t>
            </w:r>
          </w:p>
        </w:tc>
        <w:tc>
          <w:tcPr>
            <w:tcW w:w="1093" w:type="dxa"/>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648" w:type="dxa"/>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28" w:type="dxa"/>
            <w:gridSpan w:val="2"/>
            <w:vAlign w:val="center"/>
          </w:tcPr>
          <w:p w:rsidR="00D43F28" w:rsidRDefault="00DD4066">
            <w:pPr>
              <w:spacing w:after="0" w:line="0" w:lineRule="atLeast"/>
              <w:rPr>
                <w:rFonts w:ascii="宋体" w:eastAsia="宋体" w:hAnsi="宋体"/>
                <w:sz w:val="21"/>
                <w:szCs w:val="21"/>
                <w:lang w:eastAsia="zh-CN"/>
              </w:rPr>
            </w:pPr>
            <w:r>
              <w:rPr>
                <w:rFonts w:ascii="宋体" w:hAnsi="宋体" w:hint="eastAsia"/>
                <w:sz w:val="21"/>
                <w:szCs w:val="21"/>
                <w:lang w:eastAsia="zh-CN"/>
              </w:rPr>
              <w:t>荷马史诗</w:t>
            </w:r>
            <w:r>
              <w:rPr>
                <w:rFonts w:ascii="宋体" w:eastAsia="宋体" w:hAnsi="宋体" w:hint="eastAsia"/>
                <w:sz w:val="21"/>
                <w:szCs w:val="21"/>
                <w:lang w:eastAsia="zh-CN"/>
              </w:rPr>
              <w:t>、古希腊悲剧</w:t>
            </w:r>
          </w:p>
        </w:tc>
        <w:tc>
          <w:tcPr>
            <w:tcW w:w="623" w:type="dxa"/>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4777" w:type="dxa"/>
            <w:gridSpan w:val="3"/>
            <w:vAlign w:val="center"/>
          </w:tcPr>
          <w:p w:rsidR="00D43F28" w:rsidRDefault="00DD4066">
            <w:pPr>
              <w:rPr>
                <w:rFonts w:ascii="宋体" w:eastAsia="宋体" w:hAnsi="宋体"/>
                <w:sz w:val="21"/>
                <w:szCs w:val="21"/>
                <w:lang w:eastAsia="zh-CN"/>
              </w:rPr>
            </w:pPr>
            <w:r>
              <w:rPr>
                <w:rFonts w:ascii="宋体" w:eastAsia="宋体" w:hAnsi="宋体" w:hint="eastAsia"/>
                <w:sz w:val="21"/>
                <w:szCs w:val="21"/>
                <w:lang w:eastAsia="zh-CN"/>
              </w:rPr>
              <w:t>荷马史诗的</w:t>
            </w:r>
            <w:r>
              <w:rPr>
                <w:rFonts w:ascii="宋体" w:hAnsi="宋体" w:hint="eastAsia"/>
                <w:sz w:val="21"/>
                <w:szCs w:val="21"/>
                <w:lang w:eastAsia="zh-CN"/>
              </w:rPr>
              <w:t>思想意义、艺术成就</w:t>
            </w:r>
            <w:r>
              <w:rPr>
                <w:rFonts w:ascii="宋体" w:eastAsia="宋体" w:hAnsi="宋体" w:hint="eastAsia"/>
                <w:sz w:val="21"/>
                <w:szCs w:val="21"/>
                <w:lang w:eastAsia="zh-CN"/>
              </w:rPr>
              <w:t>；中西神话的不同。</w:t>
            </w:r>
          </w:p>
        </w:tc>
        <w:tc>
          <w:tcPr>
            <w:tcW w:w="532" w:type="dxa"/>
            <w:gridSpan w:val="2"/>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讲述</w:t>
            </w:r>
          </w:p>
        </w:tc>
        <w:tc>
          <w:tcPr>
            <w:tcW w:w="1093" w:type="dxa"/>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648" w:type="dxa"/>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728" w:type="dxa"/>
            <w:gridSpan w:val="2"/>
            <w:vAlign w:val="center"/>
          </w:tcPr>
          <w:p w:rsidR="00D43F28" w:rsidRDefault="00DD4066">
            <w:pPr>
              <w:spacing w:after="0" w:line="0" w:lineRule="atLeast"/>
              <w:rPr>
                <w:rFonts w:ascii="宋体" w:eastAsia="宋体" w:hAnsi="宋体"/>
                <w:sz w:val="21"/>
                <w:szCs w:val="21"/>
              </w:rPr>
            </w:pPr>
            <w:proofErr w:type="spellStart"/>
            <w:r>
              <w:rPr>
                <w:rFonts w:ascii="宋体" w:hAnsi="宋体" w:hint="eastAsia"/>
                <w:sz w:val="21"/>
                <w:szCs w:val="21"/>
              </w:rPr>
              <w:t>中世纪文学概述</w:t>
            </w:r>
            <w:proofErr w:type="spellEnd"/>
          </w:p>
        </w:tc>
        <w:tc>
          <w:tcPr>
            <w:tcW w:w="623" w:type="dxa"/>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4777" w:type="dxa"/>
            <w:gridSpan w:val="3"/>
            <w:vAlign w:val="center"/>
          </w:tcPr>
          <w:p w:rsidR="00D43F28" w:rsidRDefault="00DD4066">
            <w:pPr>
              <w:spacing w:after="0" w:line="0" w:lineRule="atLeast"/>
              <w:rPr>
                <w:rFonts w:ascii="宋体" w:eastAsia="宋体" w:hAnsi="宋体"/>
                <w:sz w:val="21"/>
                <w:szCs w:val="21"/>
                <w:lang w:eastAsia="zh-CN"/>
              </w:rPr>
            </w:pPr>
            <w:r>
              <w:rPr>
                <w:rFonts w:ascii="宋体" w:hAnsi="宋体" w:hint="eastAsia"/>
                <w:sz w:val="21"/>
                <w:szCs w:val="21"/>
                <w:lang w:eastAsia="zh-CN"/>
              </w:rPr>
              <w:t>三大悲剧诗人</w:t>
            </w:r>
            <w:r>
              <w:rPr>
                <w:rFonts w:ascii="宋体" w:eastAsia="宋体" w:hAnsi="宋体" w:hint="eastAsia"/>
                <w:sz w:val="21"/>
                <w:szCs w:val="21"/>
                <w:lang w:eastAsia="zh-CN"/>
              </w:rPr>
              <w:t>介绍。</w:t>
            </w:r>
          </w:p>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中世纪文化、文学概况、</w:t>
            </w:r>
          </w:p>
        </w:tc>
        <w:tc>
          <w:tcPr>
            <w:tcW w:w="532" w:type="dxa"/>
            <w:gridSpan w:val="2"/>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讲述</w:t>
            </w:r>
          </w:p>
        </w:tc>
        <w:tc>
          <w:tcPr>
            <w:tcW w:w="1093" w:type="dxa"/>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第一次作业：欧洲古代文学的成就</w:t>
            </w:r>
          </w:p>
        </w:tc>
      </w:tr>
      <w:tr w:rsidR="00D43F28">
        <w:trPr>
          <w:trHeight w:val="340"/>
          <w:jc w:val="center"/>
        </w:trPr>
        <w:tc>
          <w:tcPr>
            <w:tcW w:w="648" w:type="dxa"/>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728" w:type="dxa"/>
            <w:gridSpan w:val="2"/>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中世纪文学</w:t>
            </w:r>
          </w:p>
        </w:tc>
        <w:tc>
          <w:tcPr>
            <w:tcW w:w="623" w:type="dxa"/>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4777" w:type="dxa"/>
            <w:gridSpan w:val="3"/>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但丁和《神曲》</w:t>
            </w:r>
          </w:p>
        </w:tc>
        <w:tc>
          <w:tcPr>
            <w:tcW w:w="532" w:type="dxa"/>
            <w:gridSpan w:val="2"/>
            <w:vAlign w:val="center"/>
          </w:tcPr>
          <w:p w:rsidR="00D43F28" w:rsidRDefault="00D43F28">
            <w:pPr>
              <w:spacing w:after="0" w:line="0" w:lineRule="atLeast"/>
              <w:rPr>
                <w:rFonts w:ascii="宋体" w:eastAsia="宋体" w:hAnsi="宋体"/>
                <w:sz w:val="21"/>
                <w:szCs w:val="21"/>
                <w:lang w:eastAsia="zh-CN"/>
              </w:rPr>
            </w:pPr>
          </w:p>
        </w:tc>
        <w:tc>
          <w:tcPr>
            <w:tcW w:w="1093" w:type="dxa"/>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648" w:type="dxa"/>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728" w:type="dxa"/>
            <w:gridSpan w:val="2"/>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文艺复兴时期文学</w:t>
            </w:r>
          </w:p>
        </w:tc>
        <w:tc>
          <w:tcPr>
            <w:tcW w:w="623" w:type="dxa"/>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4777" w:type="dxa"/>
            <w:gridSpan w:val="3"/>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文艺复兴概述、人文主义、《十日谈》、《巨人传》</w:t>
            </w:r>
          </w:p>
        </w:tc>
        <w:tc>
          <w:tcPr>
            <w:tcW w:w="532" w:type="dxa"/>
            <w:gridSpan w:val="2"/>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讲述</w:t>
            </w:r>
          </w:p>
        </w:tc>
        <w:tc>
          <w:tcPr>
            <w:tcW w:w="1093" w:type="dxa"/>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648" w:type="dxa"/>
            <w:tcBorders>
              <w:bottom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1728" w:type="dxa"/>
            <w:gridSpan w:val="2"/>
            <w:tcBorders>
              <w:bottom w:val="single" w:sz="4" w:space="0" w:color="auto"/>
            </w:tcBorders>
            <w:vAlign w:val="center"/>
          </w:tcPr>
          <w:p w:rsidR="00D43F28" w:rsidRDefault="00DD4066">
            <w:pPr>
              <w:spacing w:after="0" w:line="0" w:lineRule="atLeast"/>
              <w:rPr>
                <w:rFonts w:ascii="宋体" w:eastAsia="宋体" w:hAnsi="宋体"/>
                <w:sz w:val="21"/>
                <w:szCs w:val="21"/>
              </w:rPr>
            </w:pPr>
            <w:r>
              <w:rPr>
                <w:rFonts w:ascii="宋体" w:eastAsia="宋体" w:hAnsi="宋体" w:hint="eastAsia"/>
                <w:sz w:val="21"/>
                <w:szCs w:val="21"/>
                <w:lang w:eastAsia="zh-CN"/>
              </w:rPr>
              <w:t>文艺复兴时期文学</w:t>
            </w:r>
          </w:p>
        </w:tc>
        <w:tc>
          <w:tcPr>
            <w:tcW w:w="623" w:type="dxa"/>
            <w:tcBorders>
              <w:bottom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4777" w:type="dxa"/>
            <w:gridSpan w:val="3"/>
            <w:tcBorders>
              <w:bottom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《堂吉诃德》、《罗密欧与茱丽叶》《哈姆莱特》、</w:t>
            </w:r>
          </w:p>
        </w:tc>
        <w:tc>
          <w:tcPr>
            <w:tcW w:w="532" w:type="dxa"/>
            <w:gridSpan w:val="2"/>
            <w:tcBorders>
              <w:bottom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讲述</w:t>
            </w:r>
          </w:p>
        </w:tc>
        <w:tc>
          <w:tcPr>
            <w:tcW w:w="1093" w:type="dxa"/>
            <w:tcBorders>
              <w:bottom w:val="single" w:sz="4" w:space="0" w:color="auto"/>
            </w:tcBorders>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648" w:type="dxa"/>
            <w:tcBorders>
              <w:bottom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28" w:type="dxa"/>
            <w:gridSpan w:val="2"/>
            <w:tcBorders>
              <w:bottom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17</w:t>
            </w:r>
            <w:r>
              <w:rPr>
                <w:rFonts w:ascii="宋体" w:eastAsia="宋体" w:hAnsi="宋体" w:hint="eastAsia"/>
                <w:sz w:val="21"/>
                <w:szCs w:val="21"/>
                <w:lang w:eastAsia="zh-CN"/>
              </w:rPr>
              <w:t>世纪文学</w:t>
            </w:r>
          </w:p>
        </w:tc>
        <w:tc>
          <w:tcPr>
            <w:tcW w:w="623" w:type="dxa"/>
            <w:tcBorders>
              <w:bottom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4777" w:type="dxa"/>
            <w:gridSpan w:val="3"/>
            <w:tcBorders>
              <w:bottom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17</w:t>
            </w:r>
            <w:r>
              <w:rPr>
                <w:rFonts w:ascii="宋体" w:eastAsia="宋体" w:hAnsi="宋体" w:hint="eastAsia"/>
                <w:sz w:val="21"/>
                <w:szCs w:val="21"/>
                <w:lang w:eastAsia="zh-CN"/>
              </w:rPr>
              <w:t>世纪文学概况、</w:t>
            </w:r>
            <w:r>
              <w:rPr>
                <w:rFonts w:ascii="宋体" w:eastAsia="宋体" w:hAnsi="宋体" w:hint="eastAsia"/>
                <w:sz w:val="21"/>
                <w:szCs w:val="21"/>
                <w:lang w:eastAsia="zh-CN"/>
              </w:rPr>
              <w:t>古典主义、莫里</w:t>
            </w:r>
            <w:proofErr w:type="gramStart"/>
            <w:r>
              <w:rPr>
                <w:rFonts w:ascii="宋体" w:eastAsia="宋体" w:hAnsi="宋体" w:hint="eastAsia"/>
                <w:sz w:val="21"/>
                <w:szCs w:val="21"/>
                <w:lang w:eastAsia="zh-CN"/>
              </w:rPr>
              <w:t>哀</w:t>
            </w:r>
            <w:proofErr w:type="gramEnd"/>
            <w:r>
              <w:rPr>
                <w:rFonts w:ascii="宋体" w:eastAsia="宋体" w:hAnsi="宋体" w:hint="eastAsia"/>
                <w:sz w:val="21"/>
                <w:szCs w:val="21"/>
                <w:lang w:eastAsia="zh-CN"/>
              </w:rPr>
              <w:t>《伪君子》</w:t>
            </w:r>
          </w:p>
        </w:tc>
        <w:tc>
          <w:tcPr>
            <w:tcW w:w="532" w:type="dxa"/>
            <w:gridSpan w:val="2"/>
            <w:tcBorders>
              <w:bottom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讲述</w:t>
            </w:r>
          </w:p>
        </w:tc>
        <w:tc>
          <w:tcPr>
            <w:tcW w:w="1093" w:type="dxa"/>
            <w:tcBorders>
              <w:bottom w:val="single" w:sz="4" w:space="0" w:color="auto"/>
            </w:tcBorders>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18</w:t>
            </w:r>
            <w:r>
              <w:rPr>
                <w:rFonts w:ascii="宋体" w:eastAsia="宋体" w:hAnsi="宋体" w:hint="eastAsia"/>
                <w:sz w:val="21"/>
                <w:szCs w:val="21"/>
                <w:lang w:eastAsia="zh-CN"/>
              </w:rPr>
              <w:t>世纪文学</w:t>
            </w:r>
          </w:p>
        </w:tc>
        <w:tc>
          <w:tcPr>
            <w:tcW w:w="623"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18</w:t>
            </w:r>
            <w:r>
              <w:rPr>
                <w:rFonts w:ascii="宋体" w:eastAsia="宋体" w:hAnsi="宋体" w:hint="eastAsia"/>
                <w:sz w:val="21"/>
                <w:szCs w:val="21"/>
                <w:lang w:eastAsia="zh-CN"/>
              </w:rPr>
              <w:t>世纪启蒙运动、文学概况</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讲述</w:t>
            </w:r>
          </w:p>
        </w:tc>
        <w:tc>
          <w:tcPr>
            <w:tcW w:w="1093"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期中考试</w:t>
            </w:r>
          </w:p>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（结合第二次作业，题目待定）</w:t>
            </w:r>
          </w:p>
        </w:tc>
      </w:tr>
      <w:tr w:rsidR="00D43F28">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18</w:t>
            </w:r>
            <w:r>
              <w:rPr>
                <w:rFonts w:ascii="宋体" w:eastAsia="宋体" w:hAnsi="宋体" w:hint="eastAsia"/>
                <w:sz w:val="21"/>
                <w:szCs w:val="21"/>
                <w:lang w:eastAsia="zh-CN"/>
              </w:rPr>
              <w:t>世纪文学</w:t>
            </w:r>
          </w:p>
        </w:tc>
        <w:tc>
          <w:tcPr>
            <w:tcW w:w="623"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proofErr w:type="gramStart"/>
            <w:r>
              <w:rPr>
                <w:rFonts w:ascii="宋体" w:eastAsia="宋体" w:hAnsi="宋体" w:hint="eastAsia"/>
                <w:sz w:val="21"/>
                <w:szCs w:val="21"/>
                <w:lang w:eastAsia="zh-CN"/>
              </w:rPr>
              <w:t>卢</w:t>
            </w:r>
            <w:proofErr w:type="gramEnd"/>
            <w:r>
              <w:rPr>
                <w:rFonts w:ascii="宋体" w:eastAsia="宋体" w:hAnsi="宋体" w:hint="eastAsia"/>
                <w:sz w:val="21"/>
                <w:szCs w:val="21"/>
                <w:lang w:eastAsia="zh-CN"/>
              </w:rPr>
              <w:t>梭《忏悔录》、歌德《浮士德》</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讲述</w:t>
            </w:r>
          </w:p>
        </w:tc>
        <w:tc>
          <w:tcPr>
            <w:tcW w:w="1093" w:type="dxa"/>
            <w:tcBorders>
              <w:top w:val="single" w:sz="4" w:space="0" w:color="auto"/>
              <w:left w:val="single" w:sz="4" w:space="0" w:color="auto"/>
              <w:bottom w:val="single" w:sz="4" w:space="0" w:color="auto"/>
              <w:right w:val="single" w:sz="4" w:space="0" w:color="auto"/>
            </w:tcBorders>
            <w:vAlign w:val="center"/>
          </w:tcPr>
          <w:p w:rsidR="00D43F28" w:rsidRDefault="00D43F28">
            <w:pPr>
              <w:spacing w:after="0" w:line="0" w:lineRule="atLeast"/>
              <w:rPr>
                <w:rFonts w:ascii="宋体" w:eastAsia="宋体" w:hAnsi="宋体"/>
                <w:sz w:val="21"/>
                <w:szCs w:val="21"/>
                <w:lang w:eastAsia="zh-CN"/>
              </w:rPr>
            </w:pPr>
          </w:p>
        </w:tc>
      </w:tr>
      <w:tr w:rsidR="00D43F28">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19</w:t>
            </w:r>
            <w:r>
              <w:rPr>
                <w:rFonts w:ascii="宋体" w:eastAsia="宋体" w:hAnsi="宋体" w:hint="eastAsia"/>
                <w:sz w:val="21"/>
                <w:szCs w:val="21"/>
                <w:lang w:eastAsia="zh-CN"/>
              </w:rPr>
              <w:t>世纪浪漫主义</w:t>
            </w:r>
          </w:p>
        </w:tc>
        <w:tc>
          <w:tcPr>
            <w:tcW w:w="623"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浪漫主义特点、主要代表作家，</w:t>
            </w:r>
          </w:p>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拜伦、雪莱的诗歌</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讲述</w:t>
            </w:r>
          </w:p>
        </w:tc>
        <w:tc>
          <w:tcPr>
            <w:tcW w:w="1093" w:type="dxa"/>
            <w:tcBorders>
              <w:top w:val="single" w:sz="4" w:space="0" w:color="auto"/>
              <w:left w:val="single" w:sz="4" w:space="0" w:color="auto"/>
              <w:bottom w:val="single" w:sz="4" w:space="0" w:color="auto"/>
              <w:right w:val="single" w:sz="4" w:space="0" w:color="auto"/>
            </w:tcBorders>
            <w:vAlign w:val="center"/>
          </w:tcPr>
          <w:p w:rsidR="00D43F28" w:rsidRDefault="00D43F28">
            <w:pPr>
              <w:spacing w:after="0" w:line="0" w:lineRule="atLeast"/>
              <w:rPr>
                <w:rFonts w:ascii="宋体" w:eastAsia="宋体" w:hAnsi="宋体"/>
                <w:sz w:val="21"/>
                <w:szCs w:val="21"/>
                <w:lang w:eastAsia="zh-CN"/>
              </w:rPr>
            </w:pPr>
          </w:p>
        </w:tc>
      </w:tr>
      <w:tr w:rsidR="00D43F28">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19</w:t>
            </w:r>
            <w:r>
              <w:rPr>
                <w:rFonts w:ascii="宋体" w:eastAsia="宋体" w:hAnsi="宋体" w:hint="eastAsia"/>
                <w:sz w:val="21"/>
                <w:szCs w:val="21"/>
                <w:lang w:eastAsia="zh-CN"/>
              </w:rPr>
              <w:t>世纪浪漫主义</w:t>
            </w:r>
          </w:p>
        </w:tc>
        <w:tc>
          <w:tcPr>
            <w:tcW w:w="623"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雨果《巴黎圣母院》、《悲惨世界》</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讲述</w:t>
            </w:r>
          </w:p>
        </w:tc>
        <w:tc>
          <w:tcPr>
            <w:tcW w:w="1093" w:type="dxa"/>
            <w:tcBorders>
              <w:top w:val="single" w:sz="4" w:space="0" w:color="auto"/>
              <w:left w:val="single" w:sz="4" w:space="0" w:color="auto"/>
              <w:bottom w:val="single" w:sz="4" w:space="0" w:color="auto"/>
              <w:right w:val="single" w:sz="4" w:space="0" w:color="auto"/>
            </w:tcBorders>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19</w:t>
            </w:r>
            <w:r>
              <w:rPr>
                <w:rFonts w:ascii="宋体" w:eastAsia="宋体" w:hAnsi="宋体" w:hint="eastAsia"/>
                <w:sz w:val="21"/>
                <w:szCs w:val="21"/>
                <w:lang w:eastAsia="zh-CN"/>
              </w:rPr>
              <w:t>世纪批判现实主义</w:t>
            </w:r>
          </w:p>
        </w:tc>
        <w:tc>
          <w:tcPr>
            <w:tcW w:w="623"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批判现实主义概述、司汤达《红与黑》</w:t>
            </w:r>
          </w:p>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福楼拜《包法利夫人》</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讲述</w:t>
            </w:r>
          </w:p>
        </w:tc>
        <w:tc>
          <w:tcPr>
            <w:tcW w:w="1093" w:type="dxa"/>
            <w:tcBorders>
              <w:top w:val="single" w:sz="4" w:space="0" w:color="auto"/>
              <w:left w:val="single" w:sz="4" w:space="0" w:color="auto"/>
              <w:bottom w:val="single" w:sz="4" w:space="0" w:color="auto"/>
              <w:right w:val="single" w:sz="4" w:space="0" w:color="auto"/>
            </w:tcBorders>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19</w:t>
            </w:r>
            <w:r>
              <w:rPr>
                <w:rFonts w:ascii="宋体" w:eastAsia="宋体" w:hAnsi="宋体" w:hint="eastAsia"/>
                <w:sz w:val="21"/>
                <w:szCs w:val="21"/>
                <w:lang w:eastAsia="zh-CN"/>
              </w:rPr>
              <w:t>世纪批判现实主义</w:t>
            </w:r>
          </w:p>
        </w:tc>
        <w:tc>
          <w:tcPr>
            <w:tcW w:w="623"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巴尔扎克《欧也妮葛朗台》</w:t>
            </w:r>
          </w:p>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《高老头》</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讲述</w:t>
            </w:r>
          </w:p>
        </w:tc>
        <w:tc>
          <w:tcPr>
            <w:tcW w:w="1093" w:type="dxa"/>
            <w:tcBorders>
              <w:top w:val="single" w:sz="4" w:space="0" w:color="auto"/>
              <w:left w:val="single" w:sz="4" w:space="0" w:color="auto"/>
              <w:bottom w:val="single" w:sz="4" w:space="0" w:color="auto"/>
              <w:right w:val="single" w:sz="4" w:space="0" w:color="auto"/>
            </w:tcBorders>
            <w:vAlign w:val="center"/>
          </w:tcPr>
          <w:p w:rsidR="00D43F28" w:rsidRDefault="00D43F28">
            <w:pPr>
              <w:spacing w:after="0" w:line="0" w:lineRule="atLeast"/>
              <w:rPr>
                <w:rFonts w:ascii="宋体" w:eastAsia="宋体" w:hAnsi="宋体"/>
                <w:sz w:val="21"/>
                <w:szCs w:val="21"/>
                <w:lang w:eastAsia="zh-CN"/>
              </w:rPr>
            </w:pPr>
          </w:p>
        </w:tc>
      </w:tr>
      <w:tr w:rsidR="00D43F28">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rPr>
            </w:pPr>
            <w:r>
              <w:rPr>
                <w:rFonts w:ascii="宋体" w:eastAsia="宋体" w:hAnsi="宋体" w:hint="eastAsia"/>
                <w:sz w:val="21"/>
                <w:szCs w:val="21"/>
                <w:lang w:eastAsia="zh-CN"/>
              </w:rPr>
              <w:t>19</w:t>
            </w:r>
            <w:r>
              <w:rPr>
                <w:rFonts w:ascii="宋体" w:eastAsia="宋体" w:hAnsi="宋体" w:hint="eastAsia"/>
                <w:sz w:val="21"/>
                <w:szCs w:val="21"/>
                <w:lang w:eastAsia="zh-CN"/>
              </w:rPr>
              <w:t>世纪批判现实主义</w:t>
            </w:r>
          </w:p>
        </w:tc>
        <w:tc>
          <w:tcPr>
            <w:tcW w:w="623"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夏绿蒂</w:t>
            </w:r>
            <w:r>
              <w:rPr>
                <w:rFonts w:ascii="宋体" w:eastAsia="宋体" w:hAnsi="宋体" w:hint="eastAsia"/>
                <w:sz w:val="21"/>
                <w:szCs w:val="21"/>
                <w:lang w:eastAsia="zh-CN"/>
              </w:rPr>
              <w:t>.</w:t>
            </w:r>
            <w:proofErr w:type="gramStart"/>
            <w:r>
              <w:rPr>
                <w:rFonts w:ascii="宋体" w:eastAsia="宋体" w:hAnsi="宋体" w:hint="eastAsia"/>
                <w:sz w:val="21"/>
                <w:szCs w:val="21"/>
                <w:lang w:eastAsia="zh-CN"/>
              </w:rPr>
              <w:t>勃</w:t>
            </w:r>
            <w:proofErr w:type="gramEnd"/>
            <w:r>
              <w:rPr>
                <w:rFonts w:ascii="宋体" w:eastAsia="宋体" w:hAnsi="宋体" w:hint="eastAsia"/>
                <w:sz w:val="21"/>
                <w:szCs w:val="21"/>
                <w:lang w:eastAsia="zh-CN"/>
              </w:rPr>
              <w:t>朗特《简爱》、</w:t>
            </w:r>
            <w:r>
              <w:rPr>
                <w:rFonts w:ascii="宋体" w:eastAsia="宋体" w:hAnsi="宋体" w:hint="eastAsia"/>
                <w:sz w:val="21"/>
                <w:szCs w:val="21"/>
                <w:lang w:eastAsia="zh-CN"/>
              </w:rPr>
              <w:t>果戈里《死魂灵》、</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讲述</w:t>
            </w:r>
          </w:p>
        </w:tc>
        <w:tc>
          <w:tcPr>
            <w:tcW w:w="1093" w:type="dxa"/>
            <w:tcBorders>
              <w:top w:val="single" w:sz="4" w:space="0" w:color="auto"/>
              <w:left w:val="single" w:sz="4" w:space="0" w:color="auto"/>
              <w:bottom w:val="single" w:sz="4" w:space="0" w:color="auto"/>
              <w:right w:val="single" w:sz="4" w:space="0" w:color="auto"/>
            </w:tcBorders>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rPr>
            </w:pPr>
            <w:r>
              <w:rPr>
                <w:rFonts w:ascii="宋体" w:eastAsia="宋体" w:hAnsi="宋体" w:hint="eastAsia"/>
                <w:sz w:val="21"/>
                <w:szCs w:val="21"/>
                <w:lang w:eastAsia="zh-CN"/>
              </w:rPr>
              <w:t>19</w:t>
            </w:r>
            <w:r>
              <w:rPr>
                <w:rFonts w:ascii="宋体" w:eastAsia="宋体" w:hAnsi="宋体" w:hint="eastAsia"/>
                <w:sz w:val="21"/>
                <w:szCs w:val="21"/>
                <w:lang w:eastAsia="zh-CN"/>
              </w:rPr>
              <w:t>世纪批判现实主义</w:t>
            </w:r>
          </w:p>
        </w:tc>
        <w:tc>
          <w:tcPr>
            <w:tcW w:w="623"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列夫托尔斯泰《安娜</w:t>
            </w:r>
            <w:r>
              <w:rPr>
                <w:rFonts w:ascii="宋体" w:eastAsia="宋体" w:hAnsi="宋体" w:hint="eastAsia"/>
                <w:sz w:val="21"/>
                <w:szCs w:val="21"/>
                <w:lang w:eastAsia="zh-CN"/>
              </w:rPr>
              <w:t>.</w:t>
            </w:r>
            <w:r>
              <w:rPr>
                <w:rFonts w:ascii="宋体" w:eastAsia="宋体" w:hAnsi="宋体" w:hint="eastAsia"/>
                <w:sz w:val="21"/>
                <w:szCs w:val="21"/>
                <w:lang w:eastAsia="zh-CN"/>
              </w:rPr>
              <w:t>卡列尼娜</w:t>
            </w:r>
            <w:r>
              <w:rPr>
                <w:rFonts w:ascii="宋体" w:eastAsia="宋体" w:hAnsi="宋体" w:hint="eastAsia"/>
                <w:sz w:val="21"/>
                <w:szCs w:val="21"/>
                <w:lang w:eastAsia="zh-CN"/>
              </w:rPr>
              <w:t>》、《复活》</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讲述</w:t>
            </w:r>
          </w:p>
        </w:tc>
        <w:tc>
          <w:tcPr>
            <w:tcW w:w="1093"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第三次作业：课程小结</w:t>
            </w:r>
          </w:p>
        </w:tc>
      </w:tr>
      <w:tr w:rsidR="00D43F28">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美国文学</w:t>
            </w:r>
          </w:p>
        </w:tc>
        <w:tc>
          <w:tcPr>
            <w:tcW w:w="623" w:type="dxa"/>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海明威《老人与海》、马克吐温</w:t>
            </w:r>
            <w:proofErr w:type="gramStart"/>
            <w:r>
              <w:rPr>
                <w:rFonts w:ascii="宋体" w:eastAsia="宋体" w:hAnsi="宋体" w:hint="eastAsia"/>
                <w:sz w:val="21"/>
                <w:szCs w:val="21"/>
                <w:lang w:eastAsia="zh-CN"/>
              </w:rPr>
              <w:t>《</w:t>
            </w:r>
            <w:proofErr w:type="gramEnd"/>
            <w:r>
              <w:rPr>
                <w:rFonts w:ascii="微软雅黑" w:eastAsia="微软雅黑" w:hAnsi="微软雅黑" w:cs="微软雅黑"/>
                <w:color w:val="333333"/>
                <w:sz w:val="21"/>
                <w:szCs w:val="21"/>
                <w:shd w:val="clear" w:color="auto" w:fill="FFFFFF"/>
                <w:lang w:eastAsia="zh-CN"/>
              </w:rPr>
              <w:t>《哈克贝里</w:t>
            </w:r>
            <w:r>
              <w:rPr>
                <w:rFonts w:ascii="微软雅黑" w:eastAsia="微软雅黑" w:hAnsi="微软雅黑" w:cs="微软雅黑"/>
                <w:color w:val="333333"/>
                <w:sz w:val="21"/>
                <w:szCs w:val="21"/>
                <w:shd w:val="clear" w:color="auto" w:fill="FFFFFF"/>
                <w:lang w:eastAsia="zh-CN"/>
              </w:rPr>
              <w:t>·</w:t>
            </w:r>
            <w:r>
              <w:rPr>
                <w:rFonts w:ascii="微软雅黑" w:eastAsia="微软雅黑" w:hAnsi="微软雅黑" w:cs="微软雅黑"/>
                <w:color w:val="333333"/>
                <w:sz w:val="21"/>
                <w:szCs w:val="21"/>
                <w:shd w:val="clear" w:color="auto" w:fill="FFFFFF"/>
                <w:lang w:eastAsia="zh-CN"/>
              </w:rPr>
              <w:t>芬历险记》</w:t>
            </w:r>
            <w:r>
              <w:rPr>
                <w:rFonts w:ascii="微软雅黑" w:eastAsia="微软雅黑" w:hAnsi="微软雅黑" w:cs="微软雅黑"/>
                <w:color w:val="333333"/>
                <w:sz w:val="21"/>
                <w:szCs w:val="21"/>
                <w:shd w:val="clear" w:color="auto" w:fill="FFFFFF"/>
                <w:lang w:eastAsia="zh-CN"/>
              </w:rPr>
              <w:t> </w:t>
            </w:r>
            <w:r>
              <w:rPr>
                <w:rFonts w:ascii="宋体" w:eastAsia="宋体" w:hAnsi="宋体" w:hint="eastAsia"/>
                <w:sz w:val="21"/>
                <w:szCs w:val="21"/>
                <w:lang w:eastAsia="zh-CN"/>
              </w:rPr>
              <w:t>》</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讲述</w:t>
            </w:r>
          </w:p>
        </w:tc>
        <w:tc>
          <w:tcPr>
            <w:tcW w:w="1093" w:type="dxa"/>
            <w:tcBorders>
              <w:top w:val="single" w:sz="4" w:space="0" w:color="auto"/>
              <w:left w:val="single" w:sz="4" w:space="0" w:color="auto"/>
              <w:bottom w:val="single" w:sz="4" w:space="0" w:color="auto"/>
              <w:right w:val="single" w:sz="4" w:space="0" w:color="auto"/>
            </w:tcBorders>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2376" w:type="dxa"/>
            <w:gridSpan w:val="3"/>
            <w:tcBorders>
              <w:top w:val="single" w:sz="4" w:space="0" w:color="auto"/>
            </w:tcBorders>
            <w:vAlign w:val="center"/>
          </w:tcPr>
          <w:p w:rsidR="00D43F28" w:rsidRDefault="00DD4066">
            <w:pPr>
              <w:spacing w:after="0" w:line="0" w:lineRule="atLeast"/>
              <w:jc w:val="right"/>
              <w:rPr>
                <w:rFonts w:ascii="宋体" w:eastAsia="宋体" w:hAnsi="宋体"/>
                <w:sz w:val="21"/>
                <w:szCs w:val="21"/>
              </w:rPr>
            </w:pPr>
            <w:bookmarkStart w:id="0" w:name="_GoBack"/>
            <w:bookmarkEnd w:id="0"/>
            <w:proofErr w:type="spellStart"/>
            <w:r>
              <w:rPr>
                <w:rFonts w:ascii="宋体" w:eastAsia="宋体" w:hAnsi="宋体" w:hint="eastAsia"/>
                <w:b/>
                <w:sz w:val="21"/>
                <w:szCs w:val="21"/>
              </w:rPr>
              <w:t>合计</w:t>
            </w:r>
            <w:proofErr w:type="spellEnd"/>
            <w:r>
              <w:rPr>
                <w:rFonts w:ascii="宋体" w:eastAsia="宋体" w:hAnsi="宋体" w:hint="eastAsia"/>
                <w:b/>
                <w:sz w:val="21"/>
                <w:szCs w:val="21"/>
              </w:rPr>
              <w:t>：</w:t>
            </w:r>
          </w:p>
        </w:tc>
        <w:tc>
          <w:tcPr>
            <w:tcW w:w="623" w:type="dxa"/>
            <w:tcBorders>
              <w:top w:val="single" w:sz="4" w:space="0" w:color="auto"/>
            </w:tcBorders>
            <w:vAlign w:val="center"/>
          </w:tcPr>
          <w:p w:rsidR="00D43F28" w:rsidRDefault="00DD4066">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48</w:t>
            </w:r>
          </w:p>
        </w:tc>
        <w:tc>
          <w:tcPr>
            <w:tcW w:w="4777" w:type="dxa"/>
            <w:gridSpan w:val="3"/>
            <w:tcBorders>
              <w:top w:val="single" w:sz="4" w:space="0" w:color="auto"/>
            </w:tcBorders>
            <w:vAlign w:val="center"/>
          </w:tcPr>
          <w:p w:rsidR="00D43F28" w:rsidRDefault="00D43F28">
            <w:pPr>
              <w:spacing w:after="0" w:line="0" w:lineRule="atLeast"/>
              <w:rPr>
                <w:rFonts w:ascii="宋体" w:eastAsia="宋体" w:hAnsi="宋体"/>
                <w:sz w:val="21"/>
                <w:szCs w:val="21"/>
              </w:rPr>
            </w:pPr>
          </w:p>
        </w:tc>
        <w:tc>
          <w:tcPr>
            <w:tcW w:w="532" w:type="dxa"/>
            <w:gridSpan w:val="2"/>
            <w:tcBorders>
              <w:top w:val="single" w:sz="4" w:space="0" w:color="auto"/>
            </w:tcBorders>
            <w:vAlign w:val="center"/>
          </w:tcPr>
          <w:p w:rsidR="00D43F28" w:rsidRDefault="00D43F28">
            <w:pPr>
              <w:spacing w:after="0" w:line="0" w:lineRule="atLeast"/>
              <w:rPr>
                <w:rFonts w:ascii="宋体" w:eastAsia="宋体" w:hAnsi="宋体"/>
                <w:sz w:val="21"/>
                <w:szCs w:val="21"/>
              </w:rPr>
            </w:pPr>
          </w:p>
        </w:tc>
        <w:tc>
          <w:tcPr>
            <w:tcW w:w="1093" w:type="dxa"/>
            <w:tcBorders>
              <w:top w:val="single" w:sz="4" w:space="0" w:color="auto"/>
            </w:tcBorders>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9401" w:type="dxa"/>
            <w:gridSpan w:val="10"/>
            <w:shd w:val="clear" w:color="auto" w:fill="C0C0C0"/>
            <w:vAlign w:val="center"/>
          </w:tcPr>
          <w:p w:rsidR="00D43F28" w:rsidRDefault="00DD4066">
            <w:pPr>
              <w:tabs>
                <w:tab w:val="left" w:pos="1440"/>
              </w:tabs>
              <w:spacing w:after="0" w:line="0" w:lineRule="atLeast"/>
              <w:jc w:val="center"/>
              <w:outlineLvl w:val="0"/>
              <w:rPr>
                <w:rFonts w:ascii="宋体" w:eastAsia="宋体" w:hAnsi="宋体"/>
                <w:sz w:val="21"/>
                <w:szCs w:val="21"/>
                <w:lang w:eastAsia="zh-CN"/>
              </w:rPr>
            </w:pPr>
            <w:r>
              <w:rPr>
                <w:rFonts w:ascii="宋体" w:eastAsia="宋体" w:hAnsi="宋体" w:hint="eastAsia"/>
                <w:b/>
                <w:szCs w:val="21"/>
                <w:lang w:eastAsia="zh-CN"/>
              </w:rPr>
              <w:t>实践教学进程表</w:t>
            </w:r>
          </w:p>
        </w:tc>
      </w:tr>
      <w:tr w:rsidR="00D43F28">
        <w:trPr>
          <w:trHeight w:val="340"/>
          <w:jc w:val="center"/>
        </w:trPr>
        <w:tc>
          <w:tcPr>
            <w:tcW w:w="648" w:type="dxa"/>
            <w:tcMar>
              <w:left w:w="28" w:type="dxa"/>
              <w:right w:w="28" w:type="dxa"/>
            </w:tcMar>
            <w:vAlign w:val="center"/>
          </w:tcPr>
          <w:p w:rsidR="00D43F28" w:rsidRDefault="00DD4066">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8" w:type="dxa"/>
            <w:gridSpan w:val="2"/>
            <w:tcMar>
              <w:left w:w="28" w:type="dxa"/>
              <w:right w:w="28" w:type="dxa"/>
            </w:tcMar>
            <w:vAlign w:val="center"/>
          </w:tcPr>
          <w:p w:rsidR="00D43F28" w:rsidRDefault="00DD4066">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实验项目名称</w:t>
            </w:r>
            <w:proofErr w:type="spellEnd"/>
          </w:p>
        </w:tc>
        <w:tc>
          <w:tcPr>
            <w:tcW w:w="623" w:type="dxa"/>
            <w:tcMar>
              <w:left w:w="28" w:type="dxa"/>
              <w:right w:w="28" w:type="dxa"/>
            </w:tcMar>
            <w:vAlign w:val="center"/>
          </w:tcPr>
          <w:p w:rsidR="00D43F28" w:rsidRDefault="00DD4066">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学时</w:t>
            </w:r>
            <w:proofErr w:type="spellEnd"/>
          </w:p>
        </w:tc>
        <w:tc>
          <w:tcPr>
            <w:tcW w:w="3217" w:type="dxa"/>
            <w:gridSpan w:val="2"/>
            <w:tcMar>
              <w:left w:w="28" w:type="dxa"/>
              <w:right w:w="28" w:type="dxa"/>
            </w:tcMar>
            <w:vAlign w:val="center"/>
          </w:tcPr>
          <w:p w:rsidR="00D43F28" w:rsidRDefault="00DD4066">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重点与难点</w:t>
            </w:r>
            <w:proofErr w:type="spellEnd"/>
          </w:p>
        </w:tc>
        <w:tc>
          <w:tcPr>
            <w:tcW w:w="1560" w:type="dxa"/>
            <w:tcMar>
              <w:left w:w="28" w:type="dxa"/>
              <w:right w:w="28" w:type="dxa"/>
            </w:tcMar>
            <w:vAlign w:val="center"/>
          </w:tcPr>
          <w:p w:rsidR="00D43F28" w:rsidRDefault="00DD4066">
            <w:pPr>
              <w:spacing w:after="0" w:line="0" w:lineRule="atLeast"/>
              <w:jc w:val="center"/>
              <w:rPr>
                <w:rFonts w:ascii="宋体" w:eastAsia="宋体" w:hAnsi="宋体"/>
                <w:b/>
                <w:sz w:val="21"/>
                <w:szCs w:val="21"/>
                <w:lang w:eastAsia="zh-CN"/>
              </w:rPr>
            </w:pPr>
            <w:r>
              <w:rPr>
                <w:rFonts w:ascii="宋体" w:eastAsia="宋体" w:hAnsi="宋体" w:hint="eastAsia"/>
                <w:b/>
                <w:sz w:val="21"/>
                <w:szCs w:val="21"/>
                <w:lang w:eastAsia="zh-CN"/>
              </w:rPr>
              <w:t>项目类型（验证</w:t>
            </w:r>
            <w:r>
              <w:rPr>
                <w:rFonts w:ascii="宋体" w:eastAsia="宋体" w:hAnsi="宋体" w:hint="eastAsia"/>
                <w:b/>
                <w:sz w:val="21"/>
                <w:szCs w:val="21"/>
                <w:lang w:eastAsia="zh-CN"/>
              </w:rPr>
              <w:t>/</w:t>
            </w:r>
            <w:r>
              <w:rPr>
                <w:rFonts w:ascii="宋体" w:eastAsia="宋体" w:hAnsi="宋体" w:hint="eastAsia"/>
                <w:b/>
                <w:sz w:val="21"/>
                <w:szCs w:val="21"/>
                <w:lang w:eastAsia="zh-CN"/>
              </w:rPr>
              <w:t>综合</w:t>
            </w:r>
            <w:r>
              <w:rPr>
                <w:rFonts w:ascii="宋体" w:eastAsia="宋体" w:hAnsi="宋体" w:hint="eastAsia"/>
                <w:b/>
                <w:sz w:val="21"/>
                <w:szCs w:val="21"/>
                <w:lang w:eastAsia="zh-CN"/>
              </w:rPr>
              <w:t>/</w:t>
            </w:r>
            <w:r>
              <w:rPr>
                <w:rFonts w:ascii="宋体" w:eastAsia="宋体" w:hAnsi="宋体" w:hint="eastAsia"/>
                <w:b/>
                <w:sz w:val="21"/>
                <w:szCs w:val="21"/>
                <w:lang w:eastAsia="zh-CN"/>
              </w:rPr>
              <w:t>设计）</w:t>
            </w:r>
          </w:p>
        </w:tc>
        <w:tc>
          <w:tcPr>
            <w:tcW w:w="1625" w:type="dxa"/>
            <w:gridSpan w:val="3"/>
            <w:tcMar>
              <w:left w:w="28" w:type="dxa"/>
              <w:right w:w="28" w:type="dxa"/>
            </w:tcMar>
            <w:vAlign w:val="center"/>
          </w:tcPr>
          <w:p w:rsidR="00D43F28" w:rsidRDefault="00DD4066">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w:t>
            </w:r>
            <w:proofErr w:type="spellEnd"/>
          </w:p>
          <w:p w:rsidR="00D43F28" w:rsidRDefault="00DD4066">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方式</w:t>
            </w:r>
            <w:proofErr w:type="spellEnd"/>
          </w:p>
        </w:tc>
      </w:tr>
      <w:tr w:rsidR="00D43F28">
        <w:trPr>
          <w:trHeight w:val="340"/>
          <w:jc w:val="center"/>
        </w:trPr>
        <w:tc>
          <w:tcPr>
            <w:tcW w:w="648" w:type="dxa"/>
            <w:vAlign w:val="center"/>
          </w:tcPr>
          <w:p w:rsidR="00D43F28" w:rsidRDefault="00D43F28">
            <w:pPr>
              <w:spacing w:after="0" w:line="0" w:lineRule="atLeast"/>
              <w:rPr>
                <w:rFonts w:ascii="宋体" w:eastAsia="宋体" w:hAnsi="宋体"/>
                <w:sz w:val="21"/>
                <w:szCs w:val="21"/>
              </w:rPr>
            </w:pPr>
          </w:p>
        </w:tc>
        <w:tc>
          <w:tcPr>
            <w:tcW w:w="1728" w:type="dxa"/>
            <w:gridSpan w:val="2"/>
            <w:vAlign w:val="center"/>
          </w:tcPr>
          <w:p w:rsidR="00D43F28" w:rsidRDefault="00D43F28">
            <w:pPr>
              <w:spacing w:after="0" w:line="0" w:lineRule="atLeast"/>
              <w:rPr>
                <w:rFonts w:ascii="宋体" w:eastAsia="宋体" w:hAnsi="宋体"/>
                <w:sz w:val="21"/>
                <w:szCs w:val="21"/>
              </w:rPr>
            </w:pPr>
          </w:p>
        </w:tc>
        <w:tc>
          <w:tcPr>
            <w:tcW w:w="623" w:type="dxa"/>
            <w:vAlign w:val="center"/>
          </w:tcPr>
          <w:p w:rsidR="00D43F28" w:rsidRDefault="00D43F28">
            <w:pPr>
              <w:spacing w:after="0" w:line="0" w:lineRule="atLeast"/>
              <w:rPr>
                <w:rFonts w:ascii="宋体" w:eastAsia="宋体" w:hAnsi="宋体"/>
                <w:sz w:val="21"/>
                <w:szCs w:val="21"/>
              </w:rPr>
            </w:pPr>
          </w:p>
        </w:tc>
        <w:tc>
          <w:tcPr>
            <w:tcW w:w="3217" w:type="dxa"/>
            <w:gridSpan w:val="2"/>
            <w:vAlign w:val="center"/>
          </w:tcPr>
          <w:p w:rsidR="00D43F28" w:rsidRDefault="00D43F28">
            <w:pPr>
              <w:spacing w:after="0" w:line="0" w:lineRule="atLeast"/>
              <w:rPr>
                <w:rFonts w:ascii="宋体" w:eastAsia="宋体" w:hAnsi="宋体"/>
                <w:sz w:val="21"/>
                <w:szCs w:val="21"/>
              </w:rPr>
            </w:pPr>
          </w:p>
        </w:tc>
        <w:tc>
          <w:tcPr>
            <w:tcW w:w="1560" w:type="dxa"/>
            <w:vAlign w:val="center"/>
          </w:tcPr>
          <w:p w:rsidR="00D43F28" w:rsidRDefault="00D43F28">
            <w:pPr>
              <w:spacing w:after="0" w:line="0" w:lineRule="atLeast"/>
              <w:rPr>
                <w:rFonts w:ascii="宋体" w:eastAsia="宋体" w:hAnsi="宋体"/>
                <w:sz w:val="21"/>
                <w:szCs w:val="21"/>
              </w:rPr>
            </w:pPr>
          </w:p>
        </w:tc>
        <w:tc>
          <w:tcPr>
            <w:tcW w:w="1625" w:type="dxa"/>
            <w:gridSpan w:val="3"/>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648" w:type="dxa"/>
            <w:vAlign w:val="center"/>
          </w:tcPr>
          <w:p w:rsidR="00D43F28" w:rsidRDefault="00D43F28">
            <w:pPr>
              <w:spacing w:after="0" w:line="0" w:lineRule="atLeast"/>
              <w:rPr>
                <w:rFonts w:ascii="宋体" w:eastAsia="宋体" w:hAnsi="宋体"/>
                <w:sz w:val="21"/>
                <w:szCs w:val="21"/>
              </w:rPr>
            </w:pPr>
          </w:p>
        </w:tc>
        <w:tc>
          <w:tcPr>
            <w:tcW w:w="1728" w:type="dxa"/>
            <w:gridSpan w:val="2"/>
            <w:vAlign w:val="center"/>
          </w:tcPr>
          <w:p w:rsidR="00D43F28" w:rsidRDefault="00D43F28">
            <w:pPr>
              <w:spacing w:after="0" w:line="0" w:lineRule="atLeast"/>
              <w:rPr>
                <w:rFonts w:ascii="宋体" w:eastAsia="宋体" w:hAnsi="宋体"/>
                <w:sz w:val="21"/>
                <w:szCs w:val="21"/>
              </w:rPr>
            </w:pPr>
          </w:p>
        </w:tc>
        <w:tc>
          <w:tcPr>
            <w:tcW w:w="623" w:type="dxa"/>
            <w:vAlign w:val="center"/>
          </w:tcPr>
          <w:p w:rsidR="00D43F28" w:rsidRDefault="00D43F28">
            <w:pPr>
              <w:spacing w:after="0" w:line="0" w:lineRule="atLeast"/>
              <w:rPr>
                <w:rFonts w:ascii="宋体" w:eastAsia="宋体" w:hAnsi="宋体"/>
                <w:sz w:val="21"/>
                <w:szCs w:val="21"/>
              </w:rPr>
            </w:pPr>
          </w:p>
        </w:tc>
        <w:tc>
          <w:tcPr>
            <w:tcW w:w="3217" w:type="dxa"/>
            <w:gridSpan w:val="2"/>
            <w:vAlign w:val="center"/>
          </w:tcPr>
          <w:p w:rsidR="00D43F28" w:rsidRDefault="00D43F28">
            <w:pPr>
              <w:spacing w:after="0" w:line="0" w:lineRule="atLeast"/>
              <w:rPr>
                <w:rFonts w:ascii="宋体" w:eastAsia="宋体" w:hAnsi="宋体"/>
                <w:sz w:val="21"/>
                <w:szCs w:val="21"/>
              </w:rPr>
            </w:pPr>
          </w:p>
        </w:tc>
        <w:tc>
          <w:tcPr>
            <w:tcW w:w="1560" w:type="dxa"/>
            <w:vAlign w:val="center"/>
          </w:tcPr>
          <w:p w:rsidR="00D43F28" w:rsidRDefault="00D43F28">
            <w:pPr>
              <w:spacing w:after="0" w:line="0" w:lineRule="atLeast"/>
              <w:rPr>
                <w:rFonts w:ascii="宋体" w:eastAsia="宋体" w:hAnsi="宋体"/>
                <w:sz w:val="21"/>
                <w:szCs w:val="21"/>
              </w:rPr>
            </w:pPr>
          </w:p>
        </w:tc>
        <w:tc>
          <w:tcPr>
            <w:tcW w:w="1625" w:type="dxa"/>
            <w:gridSpan w:val="3"/>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648" w:type="dxa"/>
            <w:vAlign w:val="center"/>
          </w:tcPr>
          <w:p w:rsidR="00D43F28" w:rsidRDefault="00D43F28">
            <w:pPr>
              <w:spacing w:after="0" w:line="0" w:lineRule="atLeast"/>
              <w:rPr>
                <w:rFonts w:ascii="宋体" w:eastAsia="宋体" w:hAnsi="宋体"/>
                <w:sz w:val="21"/>
                <w:szCs w:val="21"/>
              </w:rPr>
            </w:pPr>
          </w:p>
        </w:tc>
        <w:tc>
          <w:tcPr>
            <w:tcW w:w="1728" w:type="dxa"/>
            <w:gridSpan w:val="2"/>
            <w:vAlign w:val="center"/>
          </w:tcPr>
          <w:p w:rsidR="00D43F28" w:rsidRDefault="00D43F28">
            <w:pPr>
              <w:spacing w:after="0" w:line="0" w:lineRule="atLeast"/>
              <w:rPr>
                <w:rFonts w:ascii="宋体" w:eastAsia="宋体" w:hAnsi="宋体"/>
                <w:sz w:val="21"/>
                <w:szCs w:val="21"/>
              </w:rPr>
            </w:pPr>
          </w:p>
        </w:tc>
        <w:tc>
          <w:tcPr>
            <w:tcW w:w="623" w:type="dxa"/>
            <w:vAlign w:val="center"/>
          </w:tcPr>
          <w:p w:rsidR="00D43F28" w:rsidRDefault="00D43F28">
            <w:pPr>
              <w:spacing w:after="0" w:line="0" w:lineRule="atLeast"/>
              <w:rPr>
                <w:rFonts w:ascii="宋体" w:eastAsia="宋体" w:hAnsi="宋体"/>
                <w:sz w:val="21"/>
                <w:szCs w:val="21"/>
              </w:rPr>
            </w:pPr>
          </w:p>
        </w:tc>
        <w:tc>
          <w:tcPr>
            <w:tcW w:w="3217" w:type="dxa"/>
            <w:gridSpan w:val="2"/>
            <w:vAlign w:val="center"/>
          </w:tcPr>
          <w:p w:rsidR="00D43F28" w:rsidRDefault="00D43F28">
            <w:pPr>
              <w:spacing w:after="0" w:line="0" w:lineRule="atLeast"/>
              <w:rPr>
                <w:rFonts w:ascii="宋体" w:eastAsia="宋体" w:hAnsi="宋体"/>
                <w:sz w:val="21"/>
                <w:szCs w:val="21"/>
              </w:rPr>
            </w:pPr>
          </w:p>
        </w:tc>
        <w:tc>
          <w:tcPr>
            <w:tcW w:w="1560" w:type="dxa"/>
            <w:vAlign w:val="center"/>
          </w:tcPr>
          <w:p w:rsidR="00D43F28" w:rsidRDefault="00D43F28">
            <w:pPr>
              <w:spacing w:after="0" w:line="0" w:lineRule="atLeast"/>
              <w:rPr>
                <w:rFonts w:ascii="宋体" w:eastAsia="宋体" w:hAnsi="宋体"/>
                <w:sz w:val="21"/>
                <w:szCs w:val="21"/>
              </w:rPr>
            </w:pPr>
          </w:p>
        </w:tc>
        <w:tc>
          <w:tcPr>
            <w:tcW w:w="1625" w:type="dxa"/>
            <w:gridSpan w:val="3"/>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648" w:type="dxa"/>
            <w:vAlign w:val="center"/>
          </w:tcPr>
          <w:p w:rsidR="00D43F28" w:rsidRDefault="00D43F28">
            <w:pPr>
              <w:spacing w:after="0" w:line="0" w:lineRule="atLeast"/>
              <w:rPr>
                <w:rFonts w:ascii="宋体" w:eastAsia="宋体" w:hAnsi="宋体"/>
                <w:sz w:val="21"/>
                <w:szCs w:val="21"/>
              </w:rPr>
            </w:pPr>
          </w:p>
        </w:tc>
        <w:tc>
          <w:tcPr>
            <w:tcW w:w="1728" w:type="dxa"/>
            <w:gridSpan w:val="2"/>
            <w:vAlign w:val="center"/>
          </w:tcPr>
          <w:p w:rsidR="00D43F28" w:rsidRDefault="00D43F28">
            <w:pPr>
              <w:spacing w:after="0" w:line="0" w:lineRule="atLeast"/>
              <w:rPr>
                <w:rFonts w:ascii="宋体" w:eastAsia="宋体" w:hAnsi="宋体"/>
                <w:sz w:val="21"/>
                <w:szCs w:val="21"/>
              </w:rPr>
            </w:pPr>
          </w:p>
        </w:tc>
        <w:tc>
          <w:tcPr>
            <w:tcW w:w="623" w:type="dxa"/>
            <w:vAlign w:val="center"/>
          </w:tcPr>
          <w:p w:rsidR="00D43F28" w:rsidRDefault="00D43F28">
            <w:pPr>
              <w:spacing w:after="0" w:line="0" w:lineRule="atLeast"/>
              <w:rPr>
                <w:rFonts w:ascii="宋体" w:eastAsia="宋体" w:hAnsi="宋体"/>
                <w:sz w:val="21"/>
                <w:szCs w:val="21"/>
              </w:rPr>
            </w:pPr>
          </w:p>
        </w:tc>
        <w:tc>
          <w:tcPr>
            <w:tcW w:w="3217" w:type="dxa"/>
            <w:gridSpan w:val="2"/>
            <w:vAlign w:val="center"/>
          </w:tcPr>
          <w:p w:rsidR="00D43F28" w:rsidRDefault="00D43F28">
            <w:pPr>
              <w:spacing w:after="0" w:line="0" w:lineRule="atLeast"/>
              <w:rPr>
                <w:rFonts w:ascii="宋体" w:eastAsia="宋体" w:hAnsi="宋体"/>
                <w:sz w:val="21"/>
                <w:szCs w:val="21"/>
              </w:rPr>
            </w:pPr>
          </w:p>
        </w:tc>
        <w:tc>
          <w:tcPr>
            <w:tcW w:w="1560" w:type="dxa"/>
            <w:vAlign w:val="center"/>
          </w:tcPr>
          <w:p w:rsidR="00D43F28" w:rsidRDefault="00D43F28">
            <w:pPr>
              <w:spacing w:after="0" w:line="0" w:lineRule="atLeast"/>
              <w:rPr>
                <w:rFonts w:ascii="宋体" w:eastAsia="宋体" w:hAnsi="宋体"/>
                <w:sz w:val="21"/>
                <w:szCs w:val="21"/>
              </w:rPr>
            </w:pPr>
          </w:p>
        </w:tc>
        <w:tc>
          <w:tcPr>
            <w:tcW w:w="1625" w:type="dxa"/>
            <w:gridSpan w:val="3"/>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648" w:type="dxa"/>
            <w:vAlign w:val="center"/>
          </w:tcPr>
          <w:p w:rsidR="00D43F28" w:rsidRDefault="00D43F28">
            <w:pPr>
              <w:spacing w:after="0" w:line="0" w:lineRule="atLeast"/>
              <w:rPr>
                <w:rFonts w:ascii="宋体" w:eastAsia="宋体" w:hAnsi="宋体"/>
                <w:sz w:val="21"/>
                <w:szCs w:val="21"/>
              </w:rPr>
            </w:pPr>
          </w:p>
        </w:tc>
        <w:tc>
          <w:tcPr>
            <w:tcW w:w="1728" w:type="dxa"/>
            <w:gridSpan w:val="2"/>
            <w:vAlign w:val="center"/>
          </w:tcPr>
          <w:p w:rsidR="00D43F28" w:rsidRDefault="00D43F28">
            <w:pPr>
              <w:spacing w:after="0" w:line="0" w:lineRule="atLeast"/>
              <w:rPr>
                <w:rFonts w:ascii="宋体" w:eastAsia="宋体" w:hAnsi="宋体"/>
                <w:sz w:val="21"/>
                <w:szCs w:val="21"/>
              </w:rPr>
            </w:pPr>
          </w:p>
        </w:tc>
        <w:tc>
          <w:tcPr>
            <w:tcW w:w="623" w:type="dxa"/>
            <w:vAlign w:val="center"/>
          </w:tcPr>
          <w:p w:rsidR="00D43F28" w:rsidRDefault="00D43F28">
            <w:pPr>
              <w:spacing w:after="0" w:line="0" w:lineRule="atLeast"/>
              <w:rPr>
                <w:rFonts w:ascii="宋体" w:eastAsia="宋体" w:hAnsi="宋体"/>
                <w:sz w:val="21"/>
                <w:szCs w:val="21"/>
              </w:rPr>
            </w:pPr>
          </w:p>
        </w:tc>
        <w:tc>
          <w:tcPr>
            <w:tcW w:w="3217" w:type="dxa"/>
            <w:gridSpan w:val="2"/>
            <w:vAlign w:val="center"/>
          </w:tcPr>
          <w:p w:rsidR="00D43F28" w:rsidRDefault="00D43F28">
            <w:pPr>
              <w:spacing w:after="0" w:line="0" w:lineRule="atLeast"/>
              <w:rPr>
                <w:rFonts w:ascii="宋体" w:eastAsia="宋体" w:hAnsi="宋体"/>
                <w:sz w:val="21"/>
                <w:szCs w:val="21"/>
              </w:rPr>
            </w:pPr>
          </w:p>
        </w:tc>
        <w:tc>
          <w:tcPr>
            <w:tcW w:w="1560" w:type="dxa"/>
            <w:vAlign w:val="center"/>
          </w:tcPr>
          <w:p w:rsidR="00D43F28" w:rsidRDefault="00D43F28">
            <w:pPr>
              <w:spacing w:after="0" w:line="0" w:lineRule="atLeast"/>
              <w:rPr>
                <w:rFonts w:ascii="宋体" w:eastAsia="宋体" w:hAnsi="宋体"/>
                <w:sz w:val="21"/>
                <w:szCs w:val="21"/>
              </w:rPr>
            </w:pPr>
          </w:p>
        </w:tc>
        <w:tc>
          <w:tcPr>
            <w:tcW w:w="1625" w:type="dxa"/>
            <w:gridSpan w:val="3"/>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648" w:type="dxa"/>
            <w:vAlign w:val="center"/>
          </w:tcPr>
          <w:p w:rsidR="00D43F28" w:rsidRDefault="00D43F28">
            <w:pPr>
              <w:spacing w:after="0" w:line="0" w:lineRule="atLeast"/>
              <w:rPr>
                <w:rFonts w:ascii="宋体" w:eastAsia="宋体" w:hAnsi="宋体"/>
                <w:sz w:val="21"/>
                <w:szCs w:val="21"/>
              </w:rPr>
            </w:pPr>
          </w:p>
        </w:tc>
        <w:tc>
          <w:tcPr>
            <w:tcW w:w="1728" w:type="dxa"/>
            <w:gridSpan w:val="2"/>
            <w:vAlign w:val="center"/>
          </w:tcPr>
          <w:p w:rsidR="00D43F28" w:rsidRDefault="00D43F28">
            <w:pPr>
              <w:spacing w:after="0" w:line="0" w:lineRule="atLeast"/>
              <w:rPr>
                <w:rFonts w:ascii="宋体" w:eastAsia="宋体" w:hAnsi="宋体"/>
                <w:sz w:val="21"/>
                <w:szCs w:val="21"/>
              </w:rPr>
            </w:pPr>
          </w:p>
        </w:tc>
        <w:tc>
          <w:tcPr>
            <w:tcW w:w="623" w:type="dxa"/>
            <w:vAlign w:val="center"/>
          </w:tcPr>
          <w:p w:rsidR="00D43F28" w:rsidRDefault="00D43F28">
            <w:pPr>
              <w:spacing w:after="0" w:line="0" w:lineRule="atLeast"/>
              <w:rPr>
                <w:rFonts w:ascii="宋体" w:eastAsia="宋体" w:hAnsi="宋体"/>
                <w:sz w:val="21"/>
                <w:szCs w:val="21"/>
              </w:rPr>
            </w:pPr>
          </w:p>
        </w:tc>
        <w:tc>
          <w:tcPr>
            <w:tcW w:w="3217" w:type="dxa"/>
            <w:gridSpan w:val="2"/>
            <w:vAlign w:val="center"/>
          </w:tcPr>
          <w:p w:rsidR="00D43F28" w:rsidRDefault="00D43F28">
            <w:pPr>
              <w:spacing w:after="0" w:line="0" w:lineRule="atLeast"/>
              <w:rPr>
                <w:rFonts w:ascii="宋体" w:eastAsia="宋体" w:hAnsi="宋体"/>
                <w:sz w:val="21"/>
                <w:szCs w:val="21"/>
              </w:rPr>
            </w:pPr>
          </w:p>
        </w:tc>
        <w:tc>
          <w:tcPr>
            <w:tcW w:w="1560" w:type="dxa"/>
            <w:vAlign w:val="center"/>
          </w:tcPr>
          <w:p w:rsidR="00D43F28" w:rsidRDefault="00D43F28">
            <w:pPr>
              <w:spacing w:after="0" w:line="0" w:lineRule="atLeast"/>
              <w:rPr>
                <w:rFonts w:ascii="宋体" w:eastAsia="宋体" w:hAnsi="宋体"/>
                <w:sz w:val="21"/>
                <w:szCs w:val="21"/>
              </w:rPr>
            </w:pPr>
          </w:p>
        </w:tc>
        <w:tc>
          <w:tcPr>
            <w:tcW w:w="1625" w:type="dxa"/>
            <w:gridSpan w:val="3"/>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648" w:type="dxa"/>
            <w:vAlign w:val="center"/>
          </w:tcPr>
          <w:p w:rsidR="00D43F28" w:rsidRDefault="00D43F28">
            <w:pPr>
              <w:spacing w:after="0" w:line="0" w:lineRule="atLeast"/>
              <w:rPr>
                <w:rFonts w:ascii="宋体" w:eastAsia="宋体" w:hAnsi="宋体"/>
                <w:sz w:val="21"/>
                <w:szCs w:val="21"/>
              </w:rPr>
            </w:pPr>
          </w:p>
        </w:tc>
        <w:tc>
          <w:tcPr>
            <w:tcW w:w="1728" w:type="dxa"/>
            <w:gridSpan w:val="2"/>
            <w:vAlign w:val="center"/>
          </w:tcPr>
          <w:p w:rsidR="00D43F28" w:rsidRDefault="00D43F28">
            <w:pPr>
              <w:spacing w:after="0" w:line="0" w:lineRule="atLeast"/>
              <w:rPr>
                <w:rFonts w:ascii="宋体" w:eastAsia="宋体" w:hAnsi="宋体"/>
                <w:sz w:val="21"/>
                <w:szCs w:val="21"/>
              </w:rPr>
            </w:pPr>
          </w:p>
        </w:tc>
        <w:tc>
          <w:tcPr>
            <w:tcW w:w="623" w:type="dxa"/>
            <w:vAlign w:val="center"/>
          </w:tcPr>
          <w:p w:rsidR="00D43F28" w:rsidRDefault="00D43F28">
            <w:pPr>
              <w:spacing w:after="0" w:line="0" w:lineRule="atLeast"/>
              <w:rPr>
                <w:rFonts w:ascii="宋体" w:eastAsia="宋体" w:hAnsi="宋体"/>
                <w:sz w:val="21"/>
                <w:szCs w:val="21"/>
              </w:rPr>
            </w:pPr>
          </w:p>
        </w:tc>
        <w:tc>
          <w:tcPr>
            <w:tcW w:w="3217" w:type="dxa"/>
            <w:gridSpan w:val="2"/>
            <w:vAlign w:val="center"/>
          </w:tcPr>
          <w:p w:rsidR="00D43F28" w:rsidRDefault="00D43F28">
            <w:pPr>
              <w:spacing w:after="0" w:line="0" w:lineRule="atLeast"/>
              <w:rPr>
                <w:rFonts w:ascii="宋体" w:eastAsia="宋体" w:hAnsi="宋体"/>
                <w:sz w:val="21"/>
                <w:szCs w:val="21"/>
              </w:rPr>
            </w:pPr>
          </w:p>
        </w:tc>
        <w:tc>
          <w:tcPr>
            <w:tcW w:w="1560" w:type="dxa"/>
            <w:vAlign w:val="center"/>
          </w:tcPr>
          <w:p w:rsidR="00D43F28" w:rsidRDefault="00D43F28">
            <w:pPr>
              <w:spacing w:after="0" w:line="0" w:lineRule="atLeast"/>
              <w:rPr>
                <w:rFonts w:ascii="宋体" w:eastAsia="宋体" w:hAnsi="宋体"/>
                <w:sz w:val="21"/>
                <w:szCs w:val="21"/>
              </w:rPr>
            </w:pPr>
          </w:p>
        </w:tc>
        <w:tc>
          <w:tcPr>
            <w:tcW w:w="1625" w:type="dxa"/>
            <w:gridSpan w:val="3"/>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648" w:type="dxa"/>
            <w:vAlign w:val="center"/>
          </w:tcPr>
          <w:p w:rsidR="00D43F28" w:rsidRDefault="00D43F28">
            <w:pPr>
              <w:spacing w:after="0" w:line="0" w:lineRule="atLeast"/>
              <w:rPr>
                <w:rFonts w:ascii="宋体" w:eastAsia="宋体" w:hAnsi="宋体"/>
                <w:sz w:val="21"/>
                <w:szCs w:val="21"/>
              </w:rPr>
            </w:pPr>
          </w:p>
        </w:tc>
        <w:tc>
          <w:tcPr>
            <w:tcW w:w="1728" w:type="dxa"/>
            <w:gridSpan w:val="2"/>
            <w:vAlign w:val="center"/>
          </w:tcPr>
          <w:p w:rsidR="00D43F28" w:rsidRDefault="00D43F28">
            <w:pPr>
              <w:spacing w:after="0" w:line="0" w:lineRule="atLeast"/>
              <w:rPr>
                <w:rFonts w:ascii="宋体" w:eastAsia="宋体" w:hAnsi="宋体"/>
                <w:sz w:val="21"/>
                <w:szCs w:val="21"/>
              </w:rPr>
            </w:pPr>
          </w:p>
        </w:tc>
        <w:tc>
          <w:tcPr>
            <w:tcW w:w="623" w:type="dxa"/>
            <w:vAlign w:val="center"/>
          </w:tcPr>
          <w:p w:rsidR="00D43F28" w:rsidRDefault="00D43F28">
            <w:pPr>
              <w:spacing w:after="0" w:line="0" w:lineRule="atLeast"/>
              <w:rPr>
                <w:rFonts w:ascii="宋体" w:eastAsia="宋体" w:hAnsi="宋体"/>
                <w:sz w:val="21"/>
                <w:szCs w:val="21"/>
              </w:rPr>
            </w:pPr>
          </w:p>
        </w:tc>
        <w:tc>
          <w:tcPr>
            <w:tcW w:w="3217" w:type="dxa"/>
            <w:gridSpan w:val="2"/>
            <w:vAlign w:val="center"/>
          </w:tcPr>
          <w:p w:rsidR="00D43F28" w:rsidRDefault="00D43F28">
            <w:pPr>
              <w:spacing w:after="0" w:line="0" w:lineRule="atLeast"/>
              <w:rPr>
                <w:rFonts w:ascii="宋体" w:eastAsia="宋体" w:hAnsi="宋体"/>
                <w:sz w:val="21"/>
                <w:szCs w:val="21"/>
              </w:rPr>
            </w:pPr>
          </w:p>
        </w:tc>
        <w:tc>
          <w:tcPr>
            <w:tcW w:w="1560" w:type="dxa"/>
            <w:vAlign w:val="center"/>
          </w:tcPr>
          <w:p w:rsidR="00D43F28" w:rsidRDefault="00D43F28">
            <w:pPr>
              <w:spacing w:after="0" w:line="0" w:lineRule="atLeast"/>
              <w:rPr>
                <w:rFonts w:ascii="宋体" w:eastAsia="宋体" w:hAnsi="宋体"/>
                <w:sz w:val="21"/>
                <w:szCs w:val="21"/>
              </w:rPr>
            </w:pPr>
          </w:p>
        </w:tc>
        <w:tc>
          <w:tcPr>
            <w:tcW w:w="1625" w:type="dxa"/>
            <w:gridSpan w:val="3"/>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2376" w:type="dxa"/>
            <w:gridSpan w:val="3"/>
            <w:vAlign w:val="center"/>
          </w:tcPr>
          <w:p w:rsidR="00D43F28" w:rsidRDefault="00DD4066">
            <w:pPr>
              <w:spacing w:after="0" w:line="0" w:lineRule="atLeast"/>
              <w:jc w:val="right"/>
              <w:rPr>
                <w:rFonts w:ascii="宋体" w:eastAsia="宋体" w:hAnsi="宋体"/>
                <w:sz w:val="21"/>
                <w:szCs w:val="21"/>
              </w:rPr>
            </w:pPr>
            <w:proofErr w:type="spellStart"/>
            <w:r>
              <w:rPr>
                <w:rFonts w:ascii="宋体" w:eastAsia="宋体" w:hAnsi="宋体" w:hint="eastAsia"/>
                <w:sz w:val="21"/>
                <w:szCs w:val="21"/>
              </w:rPr>
              <w:t>合计</w:t>
            </w:r>
            <w:proofErr w:type="spellEnd"/>
            <w:r>
              <w:rPr>
                <w:rFonts w:ascii="宋体" w:eastAsia="宋体" w:hAnsi="宋体" w:hint="eastAsia"/>
                <w:sz w:val="21"/>
                <w:szCs w:val="21"/>
              </w:rPr>
              <w:t>：</w:t>
            </w:r>
          </w:p>
        </w:tc>
        <w:tc>
          <w:tcPr>
            <w:tcW w:w="623" w:type="dxa"/>
            <w:vAlign w:val="center"/>
          </w:tcPr>
          <w:p w:rsidR="00D43F28" w:rsidRDefault="00D43F28">
            <w:pPr>
              <w:spacing w:after="0" w:line="0" w:lineRule="atLeast"/>
              <w:rPr>
                <w:rFonts w:ascii="宋体" w:eastAsia="宋体" w:hAnsi="宋体"/>
                <w:sz w:val="21"/>
                <w:szCs w:val="21"/>
              </w:rPr>
            </w:pPr>
          </w:p>
        </w:tc>
        <w:tc>
          <w:tcPr>
            <w:tcW w:w="3217" w:type="dxa"/>
            <w:gridSpan w:val="2"/>
            <w:vAlign w:val="center"/>
          </w:tcPr>
          <w:p w:rsidR="00D43F28" w:rsidRDefault="00D43F28">
            <w:pPr>
              <w:spacing w:after="0" w:line="0" w:lineRule="atLeast"/>
              <w:rPr>
                <w:rFonts w:ascii="宋体" w:eastAsia="宋体" w:hAnsi="宋体"/>
                <w:sz w:val="21"/>
                <w:szCs w:val="21"/>
              </w:rPr>
            </w:pPr>
          </w:p>
        </w:tc>
        <w:tc>
          <w:tcPr>
            <w:tcW w:w="1560" w:type="dxa"/>
            <w:vAlign w:val="center"/>
          </w:tcPr>
          <w:p w:rsidR="00D43F28" w:rsidRDefault="00D43F28">
            <w:pPr>
              <w:spacing w:after="0" w:line="0" w:lineRule="atLeast"/>
              <w:rPr>
                <w:rFonts w:ascii="宋体" w:eastAsia="宋体" w:hAnsi="宋体"/>
                <w:sz w:val="21"/>
                <w:szCs w:val="21"/>
              </w:rPr>
            </w:pPr>
          </w:p>
        </w:tc>
        <w:tc>
          <w:tcPr>
            <w:tcW w:w="1625" w:type="dxa"/>
            <w:gridSpan w:val="3"/>
            <w:vAlign w:val="center"/>
          </w:tcPr>
          <w:p w:rsidR="00D43F28" w:rsidRDefault="00D43F28">
            <w:pPr>
              <w:spacing w:after="0" w:line="0" w:lineRule="atLeast"/>
              <w:rPr>
                <w:rFonts w:ascii="宋体" w:eastAsia="宋体" w:hAnsi="宋体"/>
                <w:sz w:val="21"/>
                <w:szCs w:val="21"/>
              </w:rPr>
            </w:pPr>
          </w:p>
        </w:tc>
      </w:tr>
      <w:tr w:rsidR="00D43F28">
        <w:trPr>
          <w:trHeight w:val="340"/>
          <w:jc w:val="center"/>
        </w:trPr>
        <w:tc>
          <w:tcPr>
            <w:tcW w:w="9401" w:type="dxa"/>
            <w:gridSpan w:val="10"/>
            <w:shd w:val="clear" w:color="auto" w:fill="C0C0C0"/>
            <w:vAlign w:val="center"/>
          </w:tcPr>
          <w:p w:rsidR="00D43F28" w:rsidRDefault="00DD4066">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D43F28">
        <w:trPr>
          <w:trHeight w:val="340"/>
          <w:jc w:val="center"/>
        </w:trPr>
        <w:tc>
          <w:tcPr>
            <w:tcW w:w="2007" w:type="dxa"/>
            <w:gridSpan w:val="2"/>
            <w:vAlign w:val="center"/>
          </w:tcPr>
          <w:p w:rsidR="00D43F28" w:rsidRDefault="00DD4066">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1" w:type="dxa"/>
            <w:gridSpan w:val="6"/>
            <w:vAlign w:val="center"/>
          </w:tcPr>
          <w:p w:rsidR="00D43F28" w:rsidRDefault="00DD4066">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评价标准</w:t>
            </w:r>
            <w:proofErr w:type="spellEnd"/>
          </w:p>
        </w:tc>
        <w:tc>
          <w:tcPr>
            <w:tcW w:w="1583" w:type="dxa"/>
            <w:gridSpan w:val="2"/>
            <w:vAlign w:val="center"/>
          </w:tcPr>
          <w:p w:rsidR="00D43F28" w:rsidRDefault="00DD4066">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权重</w:t>
            </w:r>
            <w:proofErr w:type="spellEnd"/>
          </w:p>
        </w:tc>
      </w:tr>
      <w:tr w:rsidR="00D43F28">
        <w:trPr>
          <w:trHeight w:val="340"/>
          <w:jc w:val="center"/>
        </w:trPr>
        <w:tc>
          <w:tcPr>
            <w:tcW w:w="2007" w:type="dxa"/>
            <w:gridSpan w:val="2"/>
            <w:vAlign w:val="center"/>
          </w:tcPr>
          <w:p w:rsidR="00D43F28" w:rsidRDefault="00DD4066">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平时</w:t>
            </w:r>
          </w:p>
        </w:tc>
        <w:tc>
          <w:tcPr>
            <w:tcW w:w="5811" w:type="dxa"/>
            <w:gridSpan w:val="6"/>
            <w:vAlign w:val="center"/>
          </w:tcPr>
          <w:p w:rsidR="00D43F28" w:rsidRDefault="00DD4066">
            <w:pPr>
              <w:snapToGrid w:val="0"/>
              <w:spacing w:after="0" w:line="0" w:lineRule="atLeast"/>
              <w:rPr>
                <w:rFonts w:ascii="宋体" w:eastAsia="宋体" w:hAnsi="宋体"/>
                <w:sz w:val="21"/>
                <w:szCs w:val="21"/>
                <w:lang w:eastAsia="zh-CN"/>
              </w:rPr>
            </w:pPr>
            <w:r>
              <w:rPr>
                <w:rFonts w:ascii="宋体" w:hAnsi="宋体" w:hint="eastAsia"/>
                <w:sz w:val="21"/>
                <w:szCs w:val="21"/>
                <w:lang w:eastAsia="zh-CN"/>
              </w:rPr>
              <w:t>不迟到、早退、遵守课堂纪律；旷课三次取消考试资格</w:t>
            </w:r>
            <w:r>
              <w:rPr>
                <w:rFonts w:ascii="宋体" w:eastAsia="宋体" w:hAnsi="宋体" w:hint="eastAsia"/>
                <w:sz w:val="21"/>
                <w:szCs w:val="21"/>
                <w:lang w:eastAsia="zh-CN"/>
              </w:rPr>
              <w:t>。</w:t>
            </w:r>
          </w:p>
          <w:p w:rsidR="00D43F28" w:rsidRDefault="00DD4066">
            <w:pPr>
              <w:snapToGrid w:val="0"/>
              <w:spacing w:after="0" w:line="0" w:lineRule="atLeast"/>
              <w:rPr>
                <w:rFonts w:ascii="宋体" w:eastAsia="宋体" w:hAnsi="宋体"/>
                <w:sz w:val="21"/>
                <w:szCs w:val="21"/>
                <w:lang w:eastAsia="zh-CN"/>
              </w:rPr>
            </w:pPr>
            <w:r>
              <w:rPr>
                <w:rFonts w:ascii="宋体" w:hAnsi="宋体" w:hint="eastAsia"/>
                <w:sz w:val="21"/>
                <w:szCs w:val="21"/>
                <w:lang w:eastAsia="zh-CN"/>
              </w:rPr>
              <w:t>本课程布置作业三次</w:t>
            </w:r>
            <w:r>
              <w:rPr>
                <w:rFonts w:ascii="宋体" w:eastAsia="宋体" w:hAnsi="宋体" w:hint="eastAsia"/>
                <w:sz w:val="21"/>
                <w:szCs w:val="21"/>
                <w:lang w:eastAsia="zh-CN"/>
              </w:rPr>
              <w:t>，</w:t>
            </w:r>
            <w:r>
              <w:rPr>
                <w:rFonts w:ascii="宋体" w:hAnsi="宋体" w:hint="eastAsia"/>
                <w:sz w:val="21"/>
                <w:szCs w:val="21"/>
                <w:lang w:eastAsia="zh-CN"/>
              </w:rPr>
              <w:t>要求独立思考</w:t>
            </w:r>
            <w:r>
              <w:rPr>
                <w:rFonts w:ascii="宋体" w:eastAsia="宋体" w:hAnsi="宋体" w:hint="eastAsia"/>
                <w:sz w:val="21"/>
                <w:szCs w:val="21"/>
                <w:lang w:eastAsia="zh-CN"/>
              </w:rPr>
              <w:t>，</w:t>
            </w:r>
            <w:r>
              <w:rPr>
                <w:rFonts w:ascii="宋体" w:hAnsi="宋体" w:hint="eastAsia"/>
                <w:sz w:val="21"/>
                <w:szCs w:val="21"/>
                <w:lang w:eastAsia="zh-CN"/>
              </w:rPr>
              <w:t>不抄袭。</w:t>
            </w:r>
          </w:p>
        </w:tc>
        <w:tc>
          <w:tcPr>
            <w:tcW w:w="1583" w:type="dxa"/>
            <w:gridSpan w:val="2"/>
            <w:vAlign w:val="center"/>
          </w:tcPr>
          <w:p w:rsidR="00D43F28" w:rsidRDefault="00DD4066">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0.2</w:t>
            </w:r>
          </w:p>
        </w:tc>
      </w:tr>
      <w:tr w:rsidR="00D43F28">
        <w:trPr>
          <w:trHeight w:val="340"/>
          <w:jc w:val="center"/>
        </w:trPr>
        <w:tc>
          <w:tcPr>
            <w:tcW w:w="2007" w:type="dxa"/>
            <w:gridSpan w:val="2"/>
            <w:vAlign w:val="center"/>
          </w:tcPr>
          <w:p w:rsidR="00D43F28" w:rsidRDefault="00DD4066">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期中考试</w:t>
            </w:r>
          </w:p>
        </w:tc>
        <w:tc>
          <w:tcPr>
            <w:tcW w:w="5811" w:type="dxa"/>
            <w:gridSpan w:val="6"/>
            <w:vAlign w:val="center"/>
          </w:tcPr>
          <w:p w:rsidR="00D43F28" w:rsidRDefault="00DD4066">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开卷</w:t>
            </w:r>
          </w:p>
        </w:tc>
        <w:tc>
          <w:tcPr>
            <w:tcW w:w="1583" w:type="dxa"/>
            <w:gridSpan w:val="2"/>
            <w:vAlign w:val="center"/>
          </w:tcPr>
          <w:p w:rsidR="00D43F28" w:rsidRDefault="00DD4066">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0.2</w:t>
            </w:r>
          </w:p>
        </w:tc>
      </w:tr>
      <w:tr w:rsidR="00D43F28">
        <w:trPr>
          <w:trHeight w:val="340"/>
          <w:jc w:val="center"/>
        </w:trPr>
        <w:tc>
          <w:tcPr>
            <w:tcW w:w="2007" w:type="dxa"/>
            <w:gridSpan w:val="2"/>
            <w:vAlign w:val="center"/>
          </w:tcPr>
          <w:p w:rsidR="00D43F28" w:rsidRDefault="00DD4066">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期末考试</w:t>
            </w:r>
          </w:p>
        </w:tc>
        <w:tc>
          <w:tcPr>
            <w:tcW w:w="5811" w:type="dxa"/>
            <w:gridSpan w:val="6"/>
            <w:vAlign w:val="center"/>
          </w:tcPr>
          <w:p w:rsidR="00D43F28" w:rsidRDefault="00DD4066">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闭卷</w:t>
            </w:r>
          </w:p>
        </w:tc>
        <w:tc>
          <w:tcPr>
            <w:tcW w:w="1583" w:type="dxa"/>
            <w:gridSpan w:val="2"/>
            <w:vAlign w:val="center"/>
          </w:tcPr>
          <w:p w:rsidR="00D43F28" w:rsidRDefault="00DD4066">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0.6</w:t>
            </w:r>
          </w:p>
        </w:tc>
      </w:tr>
      <w:tr w:rsidR="00D43F28">
        <w:trPr>
          <w:trHeight w:val="340"/>
          <w:jc w:val="center"/>
        </w:trPr>
        <w:tc>
          <w:tcPr>
            <w:tcW w:w="2007" w:type="dxa"/>
            <w:gridSpan w:val="2"/>
            <w:vAlign w:val="center"/>
          </w:tcPr>
          <w:p w:rsidR="00D43F28" w:rsidRDefault="00D43F28">
            <w:pPr>
              <w:snapToGrid w:val="0"/>
              <w:spacing w:after="0" w:line="0" w:lineRule="atLeast"/>
              <w:rPr>
                <w:rFonts w:ascii="宋体" w:eastAsia="宋体" w:hAnsi="宋体"/>
                <w:sz w:val="21"/>
                <w:szCs w:val="21"/>
              </w:rPr>
            </w:pPr>
          </w:p>
        </w:tc>
        <w:tc>
          <w:tcPr>
            <w:tcW w:w="5811" w:type="dxa"/>
            <w:gridSpan w:val="6"/>
            <w:vAlign w:val="center"/>
          </w:tcPr>
          <w:p w:rsidR="00D43F28" w:rsidRDefault="00D43F28">
            <w:pPr>
              <w:snapToGrid w:val="0"/>
              <w:spacing w:after="0" w:line="0" w:lineRule="atLeast"/>
              <w:rPr>
                <w:rFonts w:ascii="宋体" w:eastAsia="宋体" w:hAnsi="宋体"/>
                <w:sz w:val="21"/>
                <w:szCs w:val="21"/>
              </w:rPr>
            </w:pPr>
          </w:p>
        </w:tc>
        <w:tc>
          <w:tcPr>
            <w:tcW w:w="1583" w:type="dxa"/>
            <w:gridSpan w:val="2"/>
            <w:vAlign w:val="center"/>
          </w:tcPr>
          <w:p w:rsidR="00D43F28" w:rsidRDefault="00D43F28">
            <w:pPr>
              <w:snapToGrid w:val="0"/>
              <w:spacing w:after="0" w:line="0" w:lineRule="atLeast"/>
              <w:ind w:left="180"/>
              <w:rPr>
                <w:rFonts w:ascii="宋体" w:eastAsia="宋体" w:hAnsi="宋体"/>
                <w:sz w:val="21"/>
                <w:szCs w:val="21"/>
              </w:rPr>
            </w:pPr>
          </w:p>
        </w:tc>
      </w:tr>
      <w:tr w:rsidR="00D43F28">
        <w:trPr>
          <w:trHeight w:val="340"/>
          <w:jc w:val="center"/>
        </w:trPr>
        <w:tc>
          <w:tcPr>
            <w:tcW w:w="2007" w:type="dxa"/>
            <w:gridSpan w:val="2"/>
            <w:vAlign w:val="center"/>
          </w:tcPr>
          <w:p w:rsidR="00D43F28" w:rsidRDefault="00D43F28">
            <w:pPr>
              <w:snapToGrid w:val="0"/>
              <w:spacing w:after="0" w:line="0" w:lineRule="atLeast"/>
              <w:rPr>
                <w:rFonts w:ascii="宋体" w:eastAsia="宋体" w:hAnsi="宋体"/>
                <w:sz w:val="21"/>
                <w:szCs w:val="21"/>
              </w:rPr>
            </w:pPr>
          </w:p>
        </w:tc>
        <w:tc>
          <w:tcPr>
            <w:tcW w:w="5811" w:type="dxa"/>
            <w:gridSpan w:val="6"/>
            <w:vAlign w:val="center"/>
          </w:tcPr>
          <w:p w:rsidR="00D43F28" w:rsidRDefault="00D43F28">
            <w:pPr>
              <w:snapToGrid w:val="0"/>
              <w:spacing w:after="0" w:line="0" w:lineRule="atLeast"/>
              <w:rPr>
                <w:rFonts w:ascii="宋体" w:eastAsia="宋体" w:hAnsi="宋体"/>
                <w:sz w:val="21"/>
                <w:szCs w:val="21"/>
              </w:rPr>
            </w:pPr>
          </w:p>
        </w:tc>
        <w:tc>
          <w:tcPr>
            <w:tcW w:w="1583" w:type="dxa"/>
            <w:gridSpan w:val="2"/>
            <w:vAlign w:val="center"/>
          </w:tcPr>
          <w:p w:rsidR="00D43F28" w:rsidRDefault="00D43F28">
            <w:pPr>
              <w:snapToGrid w:val="0"/>
              <w:spacing w:after="0" w:line="0" w:lineRule="atLeast"/>
              <w:ind w:left="180"/>
              <w:rPr>
                <w:rFonts w:ascii="宋体" w:eastAsia="宋体" w:hAnsi="宋体"/>
                <w:sz w:val="21"/>
                <w:szCs w:val="21"/>
              </w:rPr>
            </w:pPr>
          </w:p>
        </w:tc>
      </w:tr>
      <w:tr w:rsidR="00D43F28">
        <w:trPr>
          <w:trHeight w:val="340"/>
          <w:jc w:val="center"/>
        </w:trPr>
        <w:tc>
          <w:tcPr>
            <w:tcW w:w="9401" w:type="dxa"/>
            <w:gridSpan w:val="10"/>
            <w:vAlign w:val="center"/>
          </w:tcPr>
          <w:p w:rsidR="00D43F28" w:rsidRDefault="00DD4066">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大纲编写时间：</w:t>
            </w:r>
            <w:r>
              <w:rPr>
                <w:rFonts w:ascii="宋体" w:eastAsia="宋体" w:hAnsi="宋体" w:hint="eastAsia"/>
                <w:b/>
                <w:sz w:val="21"/>
                <w:szCs w:val="21"/>
                <w:lang w:eastAsia="zh-CN"/>
              </w:rPr>
              <w:t>2018</w:t>
            </w:r>
            <w:r>
              <w:rPr>
                <w:rFonts w:ascii="宋体" w:eastAsia="宋体" w:hAnsi="宋体" w:hint="eastAsia"/>
                <w:b/>
                <w:sz w:val="21"/>
                <w:szCs w:val="21"/>
                <w:lang w:eastAsia="zh-CN"/>
              </w:rPr>
              <w:t>年</w:t>
            </w:r>
            <w:r>
              <w:rPr>
                <w:rFonts w:ascii="宋体" w:eastAsia="宋体" w:hAnsi="宋体" w:hint="eastAsia"/>
                <w:b/>
                <w:sz w:val="21"/>
                <w:szCs w:val="21"/>
                <w:lang w:eastAsia="zh-CN"/>
              </w:rPr>
              <w:t>3</w:t>
            </w:r>
            <w:r>
              <w:rPr>
                <w:rFonts w:ascii="宋体" w:eastAsia="宋体" w:hAnsi="宋体" w:hint="eastAsia"/>
                <w:b/>
                <w:sz w:val="21"/>
                <w:szCs w:val="21"/>
                <w:lang w:eastAsia="zh-CN"/>
              </w:rPr>
              <w:t>月</w:t>
            </w:r>
          </w:p>
        </w:tc>
      </w:tr>
      <w:tr w:rsidR="00D43F28">
        <w:trPr>
          <w:trHeight w:val="2351"/>
          <w:jc w:val="center"/>
        </w:trPr>
        <w:tc>
          <w:tcPr>
            <w:tcW w:w="9401" w:type="dxa"/>
            <w:gridSpan w:val="10"/>
          </w:tcPr>
          <w:p w:rsidR="00D43F28" w:rsidRDefault="00DD4066">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rsidR="00D43F28" w:rsidRDefault="00D43F28">
            <w:pPr>
              <w:spacing w:after="0" w:line="0" w:lineRule="atLeast"/>
              <w:ind w:firstLineChars="27" w:firstLine="57"/>
              <w:jc w:val="left"/>
              <w:rPr>
                <w:rFonts w:ascii="宋体" w:eastAsia="宋体" w:hAnsi="宋体"/>
                <w:b/>
                <w:sz w:val="21"/>
                <w:szCs w:val="21"/>
                <w:lang w:eastAsia="zh-CN"/>
              </w:rPr>
            </w:pPr>
          </w:p>
          <w:p w:rsidR="00D43F28" w:rsidRDefault="00D43F28">
            <w:pPr>
              <w:spacing w:after="0" w:line="0" w:lineRule="atLeast"/>
              <w:ind w:firstLineChars="27" w:firstLine="57"/>
              <w:jc w:val="left"/>
              <w:rPr>
                <w:rFonts w:ascii="宋体" w:eastAsia="宋体" w:hAnsi="宋体"/>
                <w:b/>
                <w:sz w:val="21"/>
                <w:szCs w:val="21"/>
                <w:lang w:eastAsia="zh-CN"/>
              </w:rPr>
            </w:pPr>
          </w:p>
          <w:p w:rsidR="00D43F28" w:rsidRDefault="00DD4066">
            <w:pPr>
              <w:spacing w:after="0" w:line="0" w:lineRule="atLeast"/>
              <w:ind w:firstLineChars="450" w:firstLine="945"/>
              <w:rPr>
                <w:rFonts w:ascii="宋体" w:eastAsia="宋体" w:hAnsi="宋体"/>
                <w:sz w:val="21"/>
                <w:szCs w:val="21"/>
                <w:lang w:eastAsia="zh-CN"/>
              </w:rPr>
            </w:pPr>
            <w:r>
              <w:rPr>
                <w:rFonts w:ascii="宋体" w:eastAsia="宋体" w:hAnsi="宋体" w:hint="eastAsia"/>
                <w:sz w:val="21"/>
                <w:szCs w:val="21"/>
                <w:lang w:eastAsia="zh-CN"/>
              </w:rPr>
              <w:t>。</w:t>
            </w:r>
          </w:p>
          <w:p w:rsidR="00D43F28" w:rsidRDefault="00D43F28">
            <w:pPr>
              <w:spacing w:after="0" w:line="0" w:lineRule="atLeast"/>
              <w:rPr>
                <w:rFonts w:ascii="宋体" w:eastAsia="宋体" w:hAnsi="宋体"/>
                <w:sz w:val="21"/>
                <w:szCs w:val="21"/>
                <w:lang w:eastAsia="zh-CN"/>
              </w:rPr>
            </w:pPr>
          </w:p>
          <w:p w:rsidR="00D43F28" w:rsidRDefault="00D43F28">
            <w:pPr>
              <w:spacing w:after="0" w:line="0" w:lineRule="atLeast"/>
              <w:ind w:right="420"/>
              <w:rPr>
                <w:rFonts w:ascii="宋体" w:eastAsia="宋体" w:hAnsi="宋体"/>
                <w:sz w:val="21"/>
                <w:szCs w:val="21"/>
                <w:lang w:eastAsia="zh-CN"/>
              </w:rPr>
            </w:pPr>
          </w:p>
          <w:p w:rsidR="00D43F28" w:rsidRDefault="00DD4066">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w:t>
            </w:r>
            <w:r>
              <w:rPr>
                <w:rFonts w:ascii="宋体" w:eastAsia="宋体" w:hAnsi="宋体" w:hint="eastAsia"/>
                <w:sz w:val="21"/>
                <w:szCs w:val="21"/>
                <w:lang w:eastAsia="zh-CN"/>
              </w:rPr>
              <w:t xml:space="preserve">                         </w:t>
            </w:r>
            <w:r>
              <w:rPr>
                <w:rFonts w:ascii="宋体" w:eastAsia="宋体" w:hAnsi="宋体" w:hint="eastAsia"/>
                <w:sz w:val="21"/>
                <w:szCs w:val="21"/>
                <w:lang w:eastAsia="zh-CN"/>
              </w:rPr>
              <w:t>日期：</w:t>
            </w:r>
            <w:r>
              <w:rPr>
                <w:rFonts w:ascii="宋体" w:eastAsia="宋体" w:hAnsi="宋体" w:hint="eastAsia"/>
                <w:sz w:val="21"/>
                <w:szCs w:val="21"/>
                <w:lang w:eastAsia="zh-CN"/>
              </w:rPr>
              <w:t xml:space="preserve">      </w:t>
            </w:r>
            <w:r>
              <w:rPr>
                <w:rFonts w:ascii="宋体" w:eastAsia="宋体" w:hAnsi="宋体" w:hint="eastAsia"/>
                <w:sz w:val="21"/>
                <w:szCs w:val="21"/>
                <w:lang w:eastAsia="zh-CN"/>
              </w:rPr>
              <w:t>年</w:t>
            </w:r>
            <w:r>
              <w:rPr>
                <w:rFonts w:ascii="宋体" w:eastAsia="宋体" w:hAnsi="宋体" w:hint="eastAsia"/>
                <w:sz w:val="21"/>
                <w:szCs w:val="21"/>
                <w:lang w:eastAsia="zh-CN"/>
              </w:rPr>
              <w:t xml:space="preserve">    </w:t>
            </w:r>
            <w:r>
              <w:rPr>
                <w:rFonts w:ascii="宋体" w:eastAsia="宋体" w:hAnsi="宋体" w:hint="eastAsia"/>
                <w:sz w:val="21"/>
                <w:szCs w:val="21"/>
                <w:lang w:eastAsia="zh-CN"/>
              </w:rPr>
              <w:t>月</w:t>
            </w:r>
            <w:r>
              <w:rPr>
                <w:rFonts w:ascii="宋体" w:eastAsia="宋体" w:hAnsi="宋体" w:hint="eastAsia"/>
                <w:sz w:val="21"/>
                <w:szCs w:val="21"/>
                <w:lang w:eastAsia="zh-CN"/>
              </w:rPr>
              <w:t xml:space="preserve">    </w:t>
            </w:r>
            <w:r>
              <w:rPr>
                <w:rFonts w:ascii="宋体" w:eastAsia="宋体" w:hAnsi="宋体" w:hint="eastAsia"/>
                <w:sz w:val="21"/>
                <w:szCs w:val="21"/>
                <w:lang w:eastAsia="zh-CN"/>
              </w:rPr>
              <w:t>日</w:t>
            </w:r>
          </w:p>
          <w:p w:rsidR="00D43F28" w:rsidRDefault="00D43F28">
            <w:pPr>
              <w:snapToGrid w:val="0"/>
              <w:spacing w:after="0" w:line="0" w:lineRule="atLeast"/>
              <w:ind w:left="180"/>
              <w:rPr>
                <w:rFonts w:ascii="宋体" w:eastAsia="宋体" w:hAnsi="宋体"/>
                <w:sz w:val="21"/>
                <w:szCs w:val="21"/>
                <w:lang w:eastAsia="zh-CN"/>
              </w:rPr>
            </w:pPr>
          </w:p>
        </w:tc>
      </w:tr>
    </w:tbl>
    <w:p w:rsidR="00D43F28" w:rsidRDefault="00DD4066">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w:t>
      </w:r>
      <w:r>
        <w:rPr>
          <w:rFonts w:asciiTheme="minorEastAsia" w:eastAsiaTheme="minorEastAsia" w:hAnsiTheme="minorEastAsia" w:hint="eastAsia"/>
          <w:b/>
          <w:bCs/>
          <w:sz w:val="21"/>
          <w:szCs w:val="21"/>
          <w:lang w:eastAsia="zh-CN"/>
        </w:rPr>
        <w:t>、课程</w:t>
      </w:r>
      <w:r>
        <w:rPr>
          <w:rFonts w:ascii="宋体" w:eastAsia="宋体" w:hAnsi="宋体" w:hint="eastAsia"/>
          <w:b/>
          <w:sz w:val="21"/>
          <w:szCs w:val="21"/>
          <w:lang w:eastAsia="zh-CN"/>
        </w:rPr>
        <w:t>教学目标：请精炼概括</w:t>
      </w:r>
      <w:r>
        <w:rPr>
          <w:rFonts w:ascii="宋体" w:eastAsia="宋体" w:hAnsi="宋体" w:hint="eastAsia"/>
          <w:b/>
          <w:sz w:val="21"/>
          <w:szCs w:val="21"/>
          <w:lang w:eastAsia="zh-CN"/>
        </w:rPr>
        <w:t>3-5</w:t>
      </w:r>
      <w:r>
        <w:rPr>
          <w:rFonts w:ascii="宋体" w:eastAsia="宋体" w:hAnsi="宋体" w:hint="eastAsia"/>
          <w:b/>
          <w:sz w:val="21"/>
          <w:szCs w:val="21"/>
          <w:lang w:eastAsia="zh-CN"/>
        </w:rPr>
        <w:t>条目标，并注明每条目标所要求的学习目标层次（理解、运用、分析、综合和评价）。本课程教学目标须与授课对象的专业培养目标有一定的对应关系</w:t>
      </w:r>
    </w:p>
    <w:p w:rsidR="00D43F28" w:rsidRDefault="00DD4066">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rsidR="00D43F28" w:rsidRDefault="00DD4066">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hint="eastAsia"/>
          <w:b/>
          <w:sz w:val="21"/>
          <w:szCs w:val="21"/>
          <w:lang w:eastAsia="zh-CN"/>
        </w:rPr>
        <w:t>/</w:t>
      </w:r>
      <w:r>
        <w:rPr>
          <w:rFonts w:ascii="宋体" w:eastAsia="宋体" w:hAnsi="宋体" w:hint="eastAsia"/>
          <w:b/>
          <w:sz w:val="21"/>
          <w:szCs w:val="21"/>
          <w:lang w:eastAsia="zh-CN"/>
        </w:rPr>
        <w:t>小组讨论</w:t>
      </w:r>
      <w:r>
        <w:rPr>
          <w:rFonts w:ascii="宋体" w:eastAsia="宋体" w:hAnsi="宋体" w:hint="eastAsia"/>
          <w:b/>
          <w:sz w:val="21"/>
          <w:szCs w:val="21"/>
          <w:lang w:eastAsia="zh-CN"/>
        </w:rPr>
        <w:t>/</w:t>
      </w:r>
      <w:r>
        <w:rPr>
          <w:rFonts w:ascii="宋体" w:eastAsia="宋体" w:hAnsi="宋体" w:hint="eastAsia"/>
          <w:b/>
          <w:sz w:val="21"/>
          <w:szCs w:val="21"/>
          <w:lang w:eastAsia="zh-CN"/>
        </w:rPr>
        <w:t>实验</w:t>
      </w:r>
      <w:r>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D43F28" w:rsidRDefault="00DD4066">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w:t>
      </w:r>
      <w:r>
        <w:rPr>
          <w:rFonts w:ascii="宋体" w:eastAsia="宋体" w:hAnsi="宋体" w:hint="eastAsia"/>
          <w:b/>
          <w:sz w:val="21"/>
          <w:szCs w:val="21"/>
          <w:lang w:eastAsia="zh-CN"/>
        </w:rPr>
        <w:t>、若课程</w:t>
      </w:r>
      <w:proofErr w:type="gramStart"/>
      <w:r>
        <w:rPr>
          <w:rFonts w:ascii="宋体" w:eastAsia="宋体" w:hAnsi="宋体" w:hint="eastAsia"/>
          <w:b/>
          <w:sz w:val="21"/>
          <w:szCs w:val="21"/>
          <w:lang w:eastAsia="zh-CN"/>
        </w:rPr>
        <w:t>无理论</w:t>
      </w:r>
      <w:proofErr w:type="gramEnd"/>
      <w:r>
        <w:rPr>
          <w:rFonts w:ascii="宋体" w:eastAsia="宋体" w:hAnsi="宋体" w:hint="eastAsia"/>
          <w:b/>
          <w:sz w:val="21"/>
          <w:szCs w:val="21"/>
          <w:lang w:eastAsia="zh-CN"/>
        </w:rPr>
        <w:t>教学环节或</w:t>
      </w:r>
      <w:proofErr w:type="gramStart"/>
      <w:r>
        <w:rPr>
          <w:rFonts w:ascii="宋体" w:eastAsia="宋体" w:hAnsi="宋体" w:hint="eastAsia"/>
          <w:b/>
          <w:sz w:val="21"/>
          <w:szCs w:val="21"/>
          <w:lang w:eastAsia="zh-CN"/>
        </w:rPr>
        <w:t>无实</w:t>
      </w:r>
      <w:proofErr w:type="gramEnd"/>
      <w:r>
        <w:rPr>
          <w:rFonts w:ascii="宋体" w:eastAsia="宋体" w:hAnsi="宋体" w:hint="eastAsia"/>
          <w:b/>
          <w:sz w:val="21"/>
          <w:szCs w:val="21"/>
          <w:lang w:eastAsia="zh-CN"/>
        </w:rPr>
        <w:t>践教学环节，可将相应的教学进度表删掉。</w:t>
      </w:r>
    </w:p>
    <w:sectPr w:rsidR="00D43F28">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FKai-SB">
    <w:charset w:val="88"/>
    <w:family w:val="script"/>
    <w:pitch w:val="default"/>
    <w:sig w:usb0="00000003" w:usb1="082E0000" w:usb2="00000016" w:usb3="00000000" w:csb0="00100001" w:csb1="00000000"/>
  </w:font>
  <w:font w:name="CIDFont + F2">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420"/>
  <w:drawingGridHorizontalSpacing w:val="120"/>
  <w:drawingGridVerticalSpacing w:val="163"/>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2C23799B"/>
    <w:rsid w:val="000041EE"/>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05FEC"/>
    <w:rsid w:val="00BB35F5"/>
    <w:rsid w:val="00C41D05"/>
    <w:rsid w:val="00C479CB"/>
    <w:rsid w:val="00C705DD"/>
    <w:rsid w:val="00C76FA2"/>
    <w:rsid w:val="00CA1AB8"/>
    <w:rsid w:val="00CC4A46"/>
    <w:rsid w:val="00CD2F8F"/>
    <w:rsid w:val="00D43F28"/>
    <w:rsid w:val="00D45246"/>
    <w:rsid w:val="00D62B41"/>
    <w:rsid w:val="00DB45CF"/>
    <w:rsid w:val="00DB5724"/>
    <w:rsid w:val="00DD4066"/>
    <w:rsid w:val="00DF5C03"/>
    <w:rsid w:val="00E0505F"/>
    <w:rsid w:val="00E413E8"/>
    <w:rsid w:val="00E53E23"/>
    <w:rsid w:val="00EC2295"/>
    <w:rsid w:val="00ED3FCA"/>
    <w:rsid w:val="00F31667"/>
    <w:rsid w:val="00F617C2"/>
    <w:rsid w:val="00F96D96"/>
    <w:rsid w:val="00FE22C8"/>
    <w:rsid w:val="07100814"/>
    <w:rsid w:val="08BB79C3"/>
    <w:rsid w:val="08EB09C4"/>
    <w:rsid w:val="09FB1A7D"/>
    <w:rsid w:val="125423BE"/>
    <w:rsid w:val="14875158"/>
    <w:rsid w:val="1B276987"/>
    <w:rsid w:val="267E3FD9"/>
    <w:rsid w:val="26E0006E"/>
    <w:rsid w:val="281062CA"/>
    <w:rsid w:val="28AD1D92"/>
    <w:rsid w:val="2A353626"/>
    <w:rsid w:val="2C23799B"/>
    <w:rsid w:val="35A311DA"/>
    <w:rsid w:val="3B8E2DA9"/>
    <w:rsid w:val="3D672035"/>
    <w:rsid w:val="4862666D"/>
    <w:rsid w:val="4A4D5DDB"/>
    <w:rsid w:val="4BE12E90"/>
    <w:rsid w:val="50C23870"/>
    <w:rsid w:val="5207636D"/>
    <w:rsid w:val="539857A2"/>
    <w:rsid w:val="55422E9D"/>
    <w:rsid w:val="55C82D1B"/>
    <w:rsid w:val="56C365F6"/>
    <w:rsid w:val="62602DFF"/>
    <w:rsid w:val="686C63B1"/>
    <w:rsid w:val="694A73DA"/>
    <w:rsid w:val="6AAE698C"/>
    <w:rsid w:val="6B455F1B"/>
    <w:rsid w:val="6B666BA9"/>
    <w:rsid w:val="6EAE73A2"/>
    <w:rsid w:val="70387444"/>
    <w:rsid w:val="7606435F"/>
    <w:rsid w:val="7A107319"/>
    <w:rsid w:val="7D087E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8F"/>
  <w15:docId w15:val="{8CF6AE7C-B6DA-467A-90B4-C24EB69DD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PMingLiU"/>
      <w:sz w:val="24"/>
      <w:szCs w:val="22"/>
      <w:lang w:eastAsia="en-US"/>
    </w:rPr>
  </w:style>
  <w:style w:type="paragraph" w:styleId="1">
    <w:name w:val="heading 1"/>
    <w:basedOn w:val="a"/>
    <w:next w:val="a"/>
    <w:qFormat/>
    <w:pPr>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after="0"/>
    </w:pPr>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8">
    <w:name w:val="页眉 字符"/>
    <w:basedOn w:val="a0"/>
    <w:link w:val="a7"/>
    <w:qFormat/>
    <w:rPr>
      <w:rFonts w:eastAsia="PMingLiU"/>
      <w:sz w:val="18"/>
      <w:szCs w:val="18"/>
      <w:lang w:eastAsia="en-US"/>
    </w:rPr>
  </w:style>
  <w:style w:type="character" w:customStyle="1" w:styleId="a6">
    <w:name w:val="页脚 字符"/>
    <w:basedOn w:val="a0"/>
    <w:link w:val="a5"/>
    <w:qFormat/>
    <w:rPr>
      <w:rFonts w:eastAsia="PMingLiU"/>
      <w:sz w:val="18"/>
      <w:szCs w:val="18"/>
      <w:lang w:eastAsia="en-US"/>
    </w:rPr>
  </w:style>
  <w:style w:type="paragraph" w:styleId="aa">
    <w:name w:val="List Paragraph"/>
    <w:basedOn w:val="a"/>
    <w:uiPriority w:val="34"/>
    <w:unhideWhenUsed/>
    <w:qFormat/>
    <w:pPr>
      <w:ind w:firstLineChars="200" w:firstLine="420"/>
    </w:pPr>
  </w:style>
  <w:style w:type="character" w:customStyle="1" w:styleId="a4">
    <w:name w:val="批注框文本 字符"/>
    <w:basedOn w:val="a0"/>
    <w:link w:val="a3"/>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E1E1B2-40EB-4AFE-BBFC-89720E0E2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316</Words>
  <Characters>1807</Characters>
  <Application>Microsoft Office Word</Application>
  <DocSecurity>0</DocSecurity>
  <Lines>15</Lines>
  <Paragraphs>4</Paragraphs>
  <ScaleCrop>false</ScaleCrop>
  <Company>Microsoft</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lei liu</cp:lastModifiedBy>
  <cp:revision>5</cp:revision>
  <cp:lastPrinted>2017-01-05T16:24:00Z</cp:lastPrinted>
  <dcterms:created xsi:type="dcterms:W3CDTF">2017-09-01T07:23:00Z</dcterms:created>
  <dcterms:modified xsi:type="dcterms:W3CDTF">2018-03-23T00:17:00Z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